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2653B7" w14:textId="3C4E3BB5" w:rsidR="00A63498" w:rsidRPr="00F6598A" w:rsidRDefault="00425433" w:rsidP="006373DA">
      <w:pPr>
        <w:rPr>
          <w:sz w:val="20"/>
          <w:szCs w:val="20"/>
        </w:rPr>
        <w:sectPr w:rsidR="00A63498" w:rsidRPr="00F6598A" w:rsidSect="00B12F8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977" w:right="274" w:bottom="851" w:left="284" w:header="283" w:footer="89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4792290" wp14:editId="37E08B56">
            <wp:simplePos x="0" y="0"/>
            <wp:positionH relativeFrom="column">
              <wp:posOffset>720090</wp:posOffset>
            </wp:positionH>
            <wp:positionV relativeFrom="paragraph">
              <wp:posOffset>-1144905</wp:posOffset>
            </wp:positionV>
            <wp:extent cx="2116800" cy="734400"/>
            <wp:effectExtent l="0" t="0" r="0" b="8890"/>
            <wp:wrapNone/>
            <wp:docPr id="2" name="Obrázek 2" descr="C:\Users\rdrahny.KRNAP\Desktop\PRACOVNÍ DOKUMENTY\LOGO\Schustler_2024_zdroje\emblem_František Schustler_A_1_ba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Schustler_2024_zdroje\emblem_František Schustler_A_1_barva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6800" cy="7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E8C">
        <w:rPr>
          <w:noProof/>
        </w:rPr>
        <w:drawing>
          <wp:anchor distT="0" distB="0" distL="114300" distR="114300" simplePos="0" relativeHeight="251657216" behindDoc="1" locked="0" layoutInCell="1" allowOverlap="1" wp14:anchorId="311E8579" wp14:editId="205563F3">
            <wp:simplePos x="0" y="0"/>
            <wp:positionH relativeFrom="column">
              <wp:posOffset>0</wp:posOffset>
            </wp:positionH>
            <wp:positionV relativeFrom="paragraph">
              <wp:posOffset>-1692910</wp:posOffset>
            </wp:positionV>
            <wp:extent cx="7207250" cy="1606550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0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90A168" w14:textId="77777777" w:rsidR="00C819F7" w:rsidRPr="001B6D07" w:rsidRDefault="00C819F7" w:rsidP="00C819F7">
      <w:pPr>
        <w:ind w:left="550" w:right="678"/>
        <w:jc w:val="center"/>
        <w:rPr>
          <w:rFonts w:cs="Arial"/>
          <w:b/>
          <w:sz w:val="20"/>
          <w:szCs w:val="20"/>
        </w:rPr>
      </w:pPr>
      <w:r w:rsidRPr="001B6D07">
        <w:rPr>
          <w:rFonts w:cs="Arial"/>
          <w:b/>
          <w:sz w:val="20"/>
          <w:szCs w:val="20"/>
        </w:rPr>
        <w:t>TISKOVÁ ZPRÁVA</w:t>
      </w:r>
    </w:p>
    <w:p w14:paraId="738CCB59" w14:textId="77777777" w:rsidR="00C819F7" w:rsidRPr="001B6D07" w:rsidRDefault="00C819F7" w:rsidP="00C819F7">
      <w:pPr>
        <w:ind w:left="550" w:right="708"/>
        <w:jc w:val="both"/>
        <w:rPr>
          <w:rFonts w:cs="Arial"/>
          <w:b/>
          <w:sz w:val="20"/>
          <w:szCs w:val="20"/>
        </w:rPr>
      </w:pPr>
    </w:p>
    <w:p w14:paraId="7B621ADA" w14:textId="5741782B" w:rsidR="00C819F7" w:rsidRPr="001B6D07" w:rsidRDefault="0066527E" w:rsidP="00C819F7">
      <w:pPr>
        <w:ind w:right="708"/>
        <w:jc w:val="righ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Vrchlabí </w:t>
      </w:r>
      <w:r w:rsidR="00FA13B7" w:rsidRPr="003310E4">
        <w:rPr>
          <w:rFonts w:cs="Arial"/>
          <w:sz w:val="20"/>
          <w:szCs w:val="20"/>
        </w:rPr>
        <w:t>2</w:t>
      </w:r>
      <w:r w:rsidR="00C23C46">
        <w:rPr>
          <w:rFonts w:cs="Arial"/>
          <w:sz w:val="20"/>
          <w:szCs w:val="20"/>
        </w:rPr>
        <w:t>5</w:t>
      </w:r>
      <w:r w:rsidR="00FA13B7" w:rsidRPr="003310E4">
        <w:rPr>
          <w:rFonts w:cs="Arial"/>
          <w:sz w:val="20"/>
          <w:szCs w:val="20"/>
        </w:rPr>
        <w:t>. července</w:t>
      </w:r>
      <w:r w:rsidR="00C819F7" w:rsidRPr="003310E4">
        <w:rPr>
          <w:rFonts w:cs="Arial"/>
          <w:sz w:val="20"/>
          <w:szCs w:val="20"/>
        </w:rPr>
        <w:t xml:space="preserve"> </w:t>
      </w:r>
      <w:r w:rsidR="00C819F7" w:rsidRPr="001B6D07">
        <w:rPr>
          <w:rFonts w:cs="Arial"/>
          <w:sz w:val="20"/>
          <w:szCs w:val="20"/>
        </w:rPr>
        <w:t>202</w:t>
      </w:r>
      <w:r w:rsidR="00C819F7">
        <w:rPr>
          <w:rFonts w:cs="Arial"/>
          <w:sz w:val="20"/>
          <w:szCs w:val="20"/>
        </w:rPr>
        <w:t>5</w:t>
      </w:r>
    </w:p>
    <w:p w14:paraId="7DAD1168" w14:textId="77777777" w:rsidR="00C819F7" w:rsidRPr="001B6D07" w:rsidRDefault="00C819F7" w:rsidP="00C819F7">
      <w:pPr>
        <w:rPr>
          <w:rFonts w:cs="Arial"/>
          <w:sz w:val="20"/>
          <w:szCs w:val="20"/>
        </w:rPr>
      </w:pPr>
    </w:p>
    <w:p w14:paraId="7381B87E" w14:textId="77777777" w:rsidR="00C819F7" w:rsidRPr="001B6D07" w:rsidRDefault="00C819F7" w:rsidP="00C819F7">
      <w:pPr>
        <w:pStyle w:val="Normln2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9823A1" w14:textId="6BAFC8D2" w:rsidR="00DE1937" w:rsidRDefault="00623EB2" w:rsidP="00C819F7">
      <w:pPr>
        <w:pStyle w:val="Normln2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Krkonoše</w:t>
      </w:r>
      <w:r w:rsidR="00CD04C3">
        <w:rPr>
          <w:rFonts w:ascii="Arial" w:hAnsi="Arial" w:cs="Arial"/>
          <w:b/>
          <w:u w:val="single"/>
        </w:rPr>
        <w:t xml:space="preserve"> mají </w:t>
      </w:r>
      <w:r w:rsidR="00B6038B">
        <w:rPr>
          <w:rFonts w:ascii="Arial" w:hAnsi="Arial" w:cs="Arial"/>
          <w:b/>
          <w:u w:val="single"/>
        </w:rPr>
        <w:t xml:space="preserve">na </w:t>
      </w:r>
      <w:r w:rsidR="00CD04C3">
        <w:rPr>
          <w:rFonts w:ascii="Arial" w:hAnsi="Arial" w:cs="Arial"/>
          <w:b/>
          <w:u w:val="single"/>
        </w:rPr>
        <w:t>další</w:t>
      </w:r>
      <w:r w:rsidR="00B6038B">
        <w:rPr>
          <w:rFonts w:ascii="Arial" w:hAnsi="Arial" w:cs="Arial"/>
          <w:b/>
          <w:u w:val="single"/>
        </w:rPr>
        <w:t>ch deset let jasno, jak pečovat o lesy</w:t>
      </w:r>
    </w:p>
    <w:p w14:paraId="2C04FF9A" w14:textId="77777777" w:rsidR="00FB3C6C" w:rsidRDefault="00FB3C6C" w:rsidP="00C819F7">
      <w:pPr>
        <w:pStyle w:val="Normln2"/>
        <w:jc w:val="center"/>
        <w:rPr>
          <w:rFonts w:ascii="Arial" w:hAnsi="Arial" w:cs="Arial"/>
          <w:b/>
          <w:u w:val="single"/>
        </w:rPr>
      </w:pPr>
    </w:p>
    <w:p w14:paraId="7091715B" w14:textId="4DF49532" w:rsidR="00623EB2" w:rsidRPr="00C23C46" w:rsidRDefault="00623EB2" w:rsidP="00623EB2">
      <w:pPr>
        <w:spacing w:before="100" w:beforeAutospacing="1" w:after="100" w:afterAutospacing="1"/>
        <w:ind w:left="567" w:right="567"/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Krkonošské lesy mají na dalších deset let jasno. V minulých dnech byly dokončeny a </w:t>
      </w:r>
      <w:r w:rsidR="00B64AAE">
        <w:rPr>
          <w:rFonts w:cs="Arial"/>
          <w:b/>
          <w:sz w:val="20"/>
          <w:szCs w:val="20"/>
        </w:rPr>
        <w:t xml:space="preserve">Ministerstvem životního prostředí </w:t>
      </w:r>
      <w:r>
        <w:rPr>
          <w:rFonts w:cs="Arial"/>
          <w:b/>
          <w:sz w:val="20"/>
          <w:szCs w:val="20"/>
        </w:rPr>
        <w:t>schváleny nové Lesní hospodářské plány (LHP)</w:t>
      </w:r>
      <w:r w:rsidR="00B64AAE">
        <w:rPr>
          <w:rFonts w:cs="Arial"/>
          <w:b/>
          <w:sz w:val="20"/>
          <w:szCs w:val="20"/>
        </w:rPr>
        <w:t xml:space="preserve"> </w:t>
      </w:r>
      <w:r w:rsidR="00B64AAE">
        <w:rPr>
          <w:rFonts w:cs="Arial"/>
          <w:sz w:val="20"/>
          <w:szCs w:val="20"/>
        </w:rPr>
        <w:t>[1]</w:t>
      </w:r>
      <w:r>
        <w:rPr>
          <w:rFonts w:cs="Arial"/>
          <w:b/>
          <w:sz w:val="20"/>
          <w:szCs w:val="20"/>
        </w:rPr>
        <w:t xml:space="preserve">, které budou řídit péči o zdejší lesy do roku 2035. Po Zásadách péče o Krkonošský </w:t>
      </w:r>
      <w:r w:rsidRPr="00623EB2">
        <w:rPr>
          <w:rFonts w:cs="Arial"/>
          <w:b/>
          <w:sz w:val="20"/>
          <w:szCs w:val="20"/>
        </w:rPr>
        <w:t xml:space="preserve">národní park a jeho ochranné pásmo (2023–2038) a Společné strategii péče o Krkonošský národní park </w:t>
      </w:r>
      <w:r w:rsidRPr="00C23C46">
        <w:rPr>
          <w:rFonts w:cs="Arial"/>
          <w:b/>
          <w:sz w:val="20"/>
          <w:szCs w:val="20"/>
        </w:rPr>
        <w:t xml:space="preserve">a </w:t>
      </w:r>
      <w:proofErr w:type="spellStart"/>
      <w:r w:rsidRPr="00C23C46">
        <w:rPr>
          <w:rFonts w:cs="Arial"/>
          <w:b/>
          <w:sz w:val="20"/>
          <w:szCs w:val="20"/>
        </w:rPr>
        <w:t>Karkonoský</w:t>
      </w:r>
      <w:proofErr w:type="spellEnd"/>
      <w:r w:rsidRPr="00C23C46">
        <w:rPr>
          <w:rFonts w:cs="Arial"/>
          <w:b/>
          <w:sz w:val="20"/>
          <w:szCs w:val="20"/>
        </w:rPr>
        <w:t xml:space="preserve"> Park </w:t>
      </w:r>
      <w:proofErr w:type="spellStart"/>
      <w:r w:rsidRPr="00C23C46">
        <w:rPr>
          <w:rFonts w:cs="Arial"/>
          <w:b/>
          <w:sz w:val="20"/>
          <w:szCs w:val="20"/>
        </w:rPr>
        <w:t>Narodowý</w:t>
      </w:r>
      <w:proofErr w:type="spellEnd"/>
      <w:r w:rsidRPr="00C23C46">
        <w:rPr>
          <w:rFonts w:cs="Arial"/>
          <w:b/>
          <w:sz w:val="20"/>
          <w:szCs w:val="20"/>
        </w:rPr>
        <w:t xml:space="preserve"> </w:t>
      </w:r>
      <w:r w:rsidRPr="006030CB">
        <w:rPr>
          <w:rFonts w:cs="Arial"/>
          <w:sz w:val="20"/>
          <w:szCs w:val="20"/>
        </w:rPr>
        <w:t>(</w:t>
      </w:r>
      <w:hyperlink r:id="rId16" w:history="1">
        <w:r w:rsidRPr="006030CB">
          <w:rPr>
            <w:rStyle w:val="Hypertextovodkaz"/>
            <w:rFonts w:cs="Arial"/>
            <w:sz w:val="20"/>
            <w:szCs w:val="20"/>
          </w:rPr>
          <w:t>https://www.krnap.cz/priroda/ochrana/koncepcni-dokumenty/</w:t>
        </w:r>
      </w:hyperlink>
      <w:r w:rsidRPr="006030CB">
        <w:rPr>
          <w:rFonts w:cs="Arial"/>
          <w:sz w:val="20"/>
          <w:szCs w:val="20"/>
        </w:rPr>
        <w:t>)</w:t>
      </w:r>
      <w:r w:rsidRPr="00C23C46">
        <w:rPr>
          <w:rFonts w:cs="Arial"/>
          <w:b/>
          <w:sz w:val="20"/>
          <w:szCs w:val="20"/>
        </w:rPr>
        <w:t xml:space="preserve"> se jedná o další koncepční dokument, který Správě KRNAP určuje, jak má pečovat o přírodu národního parku.</w:t>
      </w:r>
    </w:p>
    <w:p w14:paraId="7924C426" w14:textId="74F1C4E1" w:rsidR="003054A2" w:rsidRPr="00C23C46" w:rsidRDefault="00623EB2" w:rsidP="003054A2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 xml:space="preserve">Schválení je vyvrcholením téměř tříleté odborné práce, která zahrnovala rozsáhlou inventarizaci </w:t>
      </w:r>
      <w:r w:rsidR="00B6038B">
        <w:rPr>
          <w:rFonts w:cs="Arial"/>
          <w:sz w:val="20"/>
          <w:szCs w:val="20"/>
        </w:rPr>
        <w:t xml:space="preserve">veškerých </w:t>
      </w:r>
      <w:r w:rsidRPr="00C23C46">
        <w:rPr>
          <w:rFonts w:cs="Arial"/>
          <w:sz w:val="20"/>
          <w:szCs w:val="20"/>
        </w:rPr>
        <w:t>lesních porostů, jejich podrobný popis a návrh cíleného managementu v souladu s ochranou přírody.</w:t>
      </w:r>
    </w:p>
    <w:p w14:paraId="4674EF1D" w14:textId="53B3534B" w:rsidR="00623EB2" w:rsidRPr="00C23C46" w:rsidRDefault="00623EB2" w:rsidP="00623EB2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>Na rozdíl od běžných hospodářských lesů má LHP v prostředí národního parku specifické postavení – je strategickým dokumentem, který zohledňuje především ekologické a ochranářské cíle stanovené v Zásadách péče o KRNAP. Plány reflektují výskyt zvláště chráněných druhů i dalších předmětů ochrany a určují typy možných zásahů podle zonace území.</w:t>
      </w:r>
    </w:p>
    <w:p w14:paraId="5C20EA85" w14:textId="649D76DC" w:rsidR="00623EB2" w:rsidRPr="00C23C46" w:rsidRDefault="00623EB2" w:rsidP="00623EB2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>LHP přinášejí rovněž cenný přehled o stavu lesních ekosystémů po uplynulém desetiletí. Z hodnocení vyplývá například výrazný pokles zastoupení smrku a naopak posílení listnatých dřevin, zvýšení podílu vícevrstevných porostů</w:t>
      </w:r>
      <w:r w:rsidR="00743FB0">
        <w:rPr>
          <w:rFonts w:cs="Arial"/>
          <w:sz w:val="20"/>
          <w:szCs w:val="20"/>
        </w:rPr>
        <w:t xml:space="preserve"> nebo</w:t>
      </w:r>
      <w:r w:rsidRPr="00C23C46">
        <w:rPr>
          <w:rFonts w:cs="Arial"/>
          <w:sz w:val="20"/>
          <w:szCs w:val="20"/>
        </w:rPr>
        <w:t xml:space="preserve"> nárůst objemu mrtvého dřeva</w:t>
      </w:r>
      <w:r w:rsidR="00743FB0">
        <w:rPr>
          <w:rFonts w:cs="Arial"/>
          <w:sz w:val="20"/>
          <w:szCs w:val="20"/>
        </w:rPr>
        <w:t>.</w:t>
      </w:r>
    </w:p>
    <w:p w14:paraId="326CC3AC" w14:textId="6B26FB80" w:rsidR="003054A2" w:rsidRPr="00C23C46" w:rsidRDefault="00B6038B" w:rsidP="00623EB2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Pokud jde o p</w:t>
      </w:r>
      <w:r w:rsidR="003054A2" w:rsidRPr="00C23C46">
        <w:rPr>
          <w:rFonts w:cs="Arial"/>
          <w:sz w:val="20"/>
          <w:szCs w:val="20"/>
        </w:rPr>
        <w:t xml:space="preserve">lánované těžby </w:t>
      </w:r>
      <w:r>
        <w:rPr>
          <w:rFonts w:cs="Arial"/>
          <w:sz w:val="20"/>
          <w:szCs w:val="20"/>
        </w:rPr>
        <w:t xml:space="preserve">v lese </w:t>
      </w:r>
      <w:r w:rsidR="003054A2" w:rsidRPr="00C23C46">
        <w:rPr>
          <w:rFonts w:cs="Arial"/>
          <w:sz w:val="20"/>
          <w:szCs w:val="20"/>
        </w:rPr>
        <w:t>(</w:t>
      </w:r>
      <w:r>
        <w:rPr>
          <w:rFonts w:cs="Arial"/>
          <w:sz w:val="20"/>
          <w:szCs w:val="20"/>
        </w:rPr>
        <w:t xml:space="preserve">v LHP se udává jako závazný ukazatel maximální objem těžby), </w:t>
      </w:r>
      <w:r w:rsidR="00743FB0">
        <w:rPr>
          <w:rFonts w:cs="Arial"/>
          <w:sz w:val="20"/>
          <w:szCs w:val="20"/>
        </w:rPr>
        <w:t xml:space="preserve">v minulé dekádě jsme se pohybovali na </w:t>
      </w:r>
      <w:r w:rsidR="003054A2" w:rsidRPr="00C23C46">
        <w:rPr>
          <w:rFonts w:cs="Arial"/>
          <w:sz w:val="20"/>
          <w:szCs w:val="20"/>
        </w:rPr>
        <w:t>77</w:t>
      </w:r>
      <w:r w:rsidR="00C23C46">
        <w:rPr>
          <w:rFonts w:cs="Arial"/>
          <w:sz w:val="20"/>
          <w:szCs w:val="20"/>
        </w:rPr>
        <w:t xml:space="preserve"> </w:t>
      </w:r>
      <w:r w:rsidR="003054A2" w:rsidRPr="00C23C46">
        <w:rPr>
          <w:rFonts w:cs="Arial"/>
          <w:sz w:val="20"/>
          <w:szCs w:val="20"/>
        </w:rPr>
        <w:t xml:space="preserve">% maximálních možností. Jednalo se jak o nahodilé těžby </w:t>
      </w:r>
      <w:r>
        <w:rPr>
          <w:rFonts w:cs="Arial"/>
          <w:sz w:val="20"/>
          <w:szCs w:val="20"/>
        </w:rPr>
        <w:t xml:space="preserve">kvůli </w:t>
      </w:r>
      <w:r w:rsidR="003054A2" w:rsidRPr="00C23C46">
        <w:rPr>
          <w:rFonts w:cs="Arial"/>
          <w:sz w:val="20"/>
          <w:szCs w:val="20"/>
        </w:rPr>
        <w:t>biotický</w:t>
      </w:r>
      <w:r>
        <w:rPr>
          <w:rFonts w:cs="Arial"/>
          <w:sz w:val="20"/>
          <w:szCs w:val="20"/>
        </w:rPr>
        <w:t>m</w:t>
      </w:r>
      <w:r w:rsidR="003054A2" w:rsidRPr="00C23C46">
        <w:rPr>
          <w:rFonts w:cs="Arial"/>
          <w:sz w:val="20"/>
          <w:szCs w:val="20"/>
        </w:rPr>
        <w:t xml:space="preserve"> </w:t>
      </w:r>
      <w:r w:rsidR="00743FB0">
        <w:rPr>
          <w:rFonts w:cs="Arial"/>
          <w:sz w:val="20"/>
          <w:szCs w:val="20"/>
        </w:rPr>
        <w:t>(zejména kůrovci</w:t>
      </w:r>
      <w:r w:rsidR="003054A2" w:rsidRPr="00C23C46">
        <w:rPr>
          <w:rFonts w:cs="Arial"/>
          <w:sz w:val="20"/>
          <w:szCs w:val="20"/>
        </w:rPr>
        <w:t xml:space="preserve">) a </w:t>
      </w:r>
      <w:r w:rsidRPr="00C23C46">
        <w:rPr>
          <w:rFonts w:cs="Arial"/>
          <w:sz w:val="20"/>
          <w:szCs w:val="20"/>
        </w:rPr>
        <w:t>abiotický</w:t>
      </w:r>
      <w:r>
        <w:rPr>
          <w:rFonts w:cs="Arial"/>
          <w:sz w:val="20"/>
          <w:szCs w:val="20"/>
        </w:rPr>
        <w:t>m</w:t>
      </w:r>
      <w:r w:rsidRPr="00C23C46">
        <w:rPr>
          <w:rFonts w:cs="Arial"/>
          <w:sz w:val="20"/>
          <w:szCs w:val="20"/>
        </w:rPr>
        <w:t xml:space="preserve"> </w:t>
      </w:r>
      <w:r w:rsidR="003054A2" w:rsidRPr="00C23C46">
        <w:rPr>
          <w:rFonts w:cs="Arial"/>
          <w:sz w:val="20"/>
          <w:szCs w:val="20"/>
        </w:rPr>
        <w:t>(zejména vítr) vlivů</w:t>
      </w:r>
      <w:r>
        <w:rPr>
          <w:rFonts w:cs="Arial"/>
          <w:sz w:val="20"/>
          <w:szCs w:val="20"/>
        </w:rPr>
        <w:t>m</w:t>
      </w:r>
      <w:r w:rsidR="003054A2" w:rsidRPr="00C23C46">
        <w:rPr>
          <w:rFonts w:cs="Arial"/>
          <w:sz w:val="20"/>
          <w:szCs w:val="20"/>
        </w:rPr>
        <w:t>, tak plánované těžby směřované ke změně struktury a druhové skladby</w:t>
      </w:r>
      <w:r>
        <w:rPr>
          <w:rFonts w:cs="Arial"/>
          <w:sz w:val="20"/>
          <w:szCs w:val="20"/>
        </w:rPr>
        <w:t xml:space="preserve"> lesa</w:t>
      </w:r>
      <w:r w:rsidR="003054A2" w:rsidRPr="00C23C46">
        <w:rPr>
          <w:rFonts w:cs="Arial"/>
          <w:sz w:val="20"/>
          <w:szCs w:val="20"/>
        </w:rPr>
        <w:t>. Výsledky jsou již dobře viditelné na vývoji zastoupení hlavních dřevin (viz</w:t>
      </w:r>
      <w:r w:rsidR="006030CB">
        <w:rPr>
          <w:rFonts w:cs="Arial"/>
          <w:sz w:val="20"/>
          <w:szCs w:val="20"/>
        </w:rPr>
        <w:t>te</w:t>
      </w:r>
      <w:r w:rsidR="00C23C46">
        <w:rPr>
          <w:rFonts w:cs="Arial"/>
          <w:sz w:val="20"/>
          <w:szCs w:val="20"/>
        </w:rPr>
        <w:t xml:space="preserve"> </w:t>
      </w:r>
      <w:r w:rsidR="003054A2" w:rsidRPr="00C23C46">
        <w:rPr>
          <w:rFonts w:cs="Arial"/>
          <w:sz w:val="20"/>
          <w:szCs w:val="20"/>
        </w:rPr>
        <w:t>tabulk</w:t>
      </w:r>
      <w:r w:rsidR="00C23C46">
        <w:rPr>
          <w:rFonts w:cs="Arial"/>
          <w:sz w:val="20"/>
          <w:szCs w:val="20"/>
        </w:rPr>
        <w:t>u níže</w:t>
      </w:r>
      <w:r w:rsidR="003054A2" w:rsidRPr="00C23C46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 xml:space="preserve"> [</w:t>
      </w:r>
      <w:r w:rsidR="00B64AAE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]</w:t>
      </w:r>
      <w:r w:rsidR="003054A2" w:rsidRPr="00C23C46">
        <w:rPr>
          <w:rFonts w:cs="Arial"/>
          <w:sz w:val="20"/>
          <w:szCs w:val="20"/>
        </w:rPr>
        <w:t xml:space="preserve">. </w:t>
      </w:r>
      <w:r w:rsidR="006030CB">
        <w:rPr>
          <w:rFonts w:cs="Arial"/>
          <w:sz w:val="20"/>
          <w:szCs w:val="20"/>
        </w:rPr>
        <w:t>V tabulce uvedený c</w:t>
      </w:r>
      <w:r w:rsidR="003054A2" w:rsidRPr="00C23C46">
        <w:rPr>
          <w:rFonts w:cs="Arial"/>
          <w:sz w:val="20"/>
          <w:szCs w:val="20"/>
        </w:rPr>
        <w:t xml:space="preserve">íl pro rok 2040 je stanoven v rámci </w:t>
      </w:r>
      <w:r w:rsidR="00701B9E" w:rsidRPr="00C23C46">
        <w:rPr>
          <w:rFonts w:cs="Arial"/>
          <w:sz w:val="20"/>
          <w:szCs w:val="20"/>
        </w:rPr>
        <w:t>S</w:t>
      </w:r>
      <w:r w:rsidR="003054A2" w:rsidRPr="00C23C46">
        <w:rPr>
          <w:rFonts w:cs="Arial"/>
          <w:sz w:val="20"/>
          <w:szCs w:val="20"/>
        </w:rPr>
        <w:t>polečné strategie s</w:t>
      </w:r>
      <w:r>
        <w:rPr>
          <w:rFonts w:cs="Arial"/>
          <w:sz w:val="20"/>
          <w:szCs w:val="20"/>
        </w:rPr>
        <w:t> polským KPN</w:t>
      </w:r>
      <w:r w:rsidR="003054A2" w:rsidRPr="00C23C46">
        <w:rPr>
          <w:rFonts w:cs="Arial"/>
          <w:sz w:val="20"/>
          <w:szCs w:val="20"/>
        </w:rPr>
        <w:t>.</w:t>
      </w:r>
      <w:r w:rsidR="00701B9E" w:rsidRPr="00C23C46">
        <w:rPr>
          <w:rFonts w:cs="Arial"/>
          <w:sz w:val="20"/>
          <w:szCs w:val="20"/>
        </w:rPr>
        <w:t xml:space="preserve"> V provozních cílech jsme ještě ambiciózn</w:t>
      </w:r>
      <w:r>
        <w:rPr>
          <w:rFonts w:cs="Arial"/>
          <w:sz w:val="20"/>
          <w:szCs w:val="20"/>
        </w:rPr>
        <w:t>ějš</w:t>
      </w:r>
      <w:r w:rsidR="00701B9E" w:rsidRPr="00C23C46">
        <w:rPr>
          <w:rFonts w:cs="Arial"/>
          <w:sz w:val="20"/>
          <w:szCs w:val="20"/>
        </w:rPr>
        <w:t>í</w:t>
      </w:r>
      <w:r w:rsidR="00C23C46">
        <w:rPr>
          <w:rFonts w:cs="Arial"/>
          <w:sz w:val="20"/>
          <w:szCs w:val="20"/>
        </w:rPr>
        <w:t>,</w:t>
      </w:r>
      <w:r w:rsidR="00701B9E" w:rsidRPr="00C23C46">
        <w:rPr>
          <w:rFonts w:cs="Arial"/>
          <w:sz w:val="20"/>
          <w:szCs w:val="20"/>
        </w:rPr>
        <w:t xml:space="preserve"> zejména ve vztahu k zastoupení smrku, jehož přirozené zastoupení v Krkonoších bylo kolem 50</w:t>
      </w:r>
      <w:r w:rsidR="00C23C46">
        <w:rPr>
          <w:rFonts w:cs="Arial"/>
          <w:sz w:val="20"/>
          <w:szCs w:val="20"/>
        </w:rPr>
        <w:t xml:space="preserve"> </w:t>
      </w:r>
      <w:r w:rsidR="00701B9E" w:rsidRPr="00C23C46">
        <w:rPr>
          <w:rFonts w:cs="Arial"/>
          <w:sz w:val="20"/>
          <w:szCs w:val="20"/>
        </w:rPr>
        <w:t>%</w:t>
      </w:r>
      <w:r w:rsidR="00C23C46">
        <w:rPr>
          <w:rFonts w:cs="Arial"/>
          <w:sz w:val="20"/>
          <w:szCs w:val="20"/>
        </w:rPr>
        <w:t>.</w:t>
      </w:r>
    </w:p>
    <w:p w14:paraId="0FCB300A" w14:textId="4B220EFE" w:rsidR="003054A2" w:rsidRPr="000759D9" w:rsidRDefault="003054A2" w:rsidP="00701B9E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>Vel</w:t>
      </w:r>
      <w:r w:rsidR="00B64AAE">
        <w:rPr>
          <w:rFonts w:cs="Arial"/>
          <w:sz w:val="20"/>
          <w:szCs w:val="20"/>
        </w:rPr>
        <w:t xml:space="preserve">ký význam pro les má další </w:t>
      </w:r>
      <w:r w:rsidRPr="00C23C46">
        <w:rPr>
          <w:rFonts w:cs="Arial"/>
          <w:sz w:val="20"/>
          <w:szCs w:val="20"/>
        </w:rPr>
        <w:t xml:space="preserve">ukazatel stavu lesních ekosystémů a jejich přiblížení přirozenému </w:t>
      </w:r>
      <w:proofErr w:type="gramStart"/>
      <w:r w:rsidRPr="00C23C46">
        <w:rPr>
          <w:rFonts w:cs="Arial"/>
          <w:sz w:val="20"/>
          <w:szCs w:val="20"/>
        </w:rPr>
        <w:t xml:space="preserve">stavu </w:t>
      </w:r>
      <w:r w:rsidR="00B64AAE">
        <w:rPr>
          <w:rFonts w:cs="Arial"/>
          <w:sz w:val="20"/>
          <w:szCs w:val="20"/>
        </w:rPr>
        <w:softHyphen/>
      </w:r>
      <w:r w:rsidR="00B64AAE" w:rsidRPr="000A2991">
        <w:rPr>
          <w:rFonts w:cs="Arial"/>
          <w:i/>
          <w:sz w:val="20"/>
          <w:szCs w:val="20"/>
        </w:rPr>
        <w:t>–</w:t>
      </w:r>
      <w:r w:rsidR="00B64AAE">
        <w:rPr>
          <w:rFonts w:cs="Arial"/>
          <w:sz w:val="20"/>
          <w:szCs w:val="20"/>
        </w:rPr>
        <w:t xml:space="preserve"> </w:t>
      </w:r>
      <w:r w:rsidRPr="00C23C46">
        <w:rPr>
          <w:rFonts w:cs="Arial"/>
          <w:sz w:val="20"/>
          <w:szCs w:val="20"/>
        </w:rPr>
        <w:t>podíl</w:t>
      </w:r>
      <w:proofErr w:type="gramEnd"/>
      <w:r w:rsidRPr="00C23C46">
        <w:rPr>
          <w:rFonts w:cs="Arial"/>
          <w:sz w:val="20"/>
          <w:szCs w:val="20"/>
        </w:rPr>
        <w:t xml:space="preserve"> mrtvého dřeva. Správa má jako cílový ukazatel stanoveno množství min. 50 m</w:t>
      </w:r>
      <w:r w:rsidRPr="00C23C46">
        <w:rPr>
          <w:rFonts w:cs="Arial"/>
          <w:sz w:val="20"/>
          <w:szCs w:val="20"/>
          <w:vertAlign w:val="superscript"/>
        </w:rPr>
        <w:t>3</w:t>
      </w:r>
      <w:r w:rsidRPr="00C23C46">
        <w:rPr>
          <w:rFonts w:cs="Arial"/>
          <w:sz w:val="20"/>
          <w:szCs w:val="20"/>
        </w:rPr>
        <w:t xml:space="preserve">/ha. Současný stav je průměrná zásoba </w:t>
      </w:r>
      <w:r w:rsidR="00701B9E" w:rsidRPr="00C23C46">
        <w:rPr>
          <w:rFonts w:cs="Arial"/>
          <w:sz w:val="20"/>
          <w:szCs w:val="20"/>
        </w:rPr>
        <w:t xml:space="preserve">mrtvého dřeva </w:t>
      </w:r>
      <w:r w:rsidRPr="00C23C46">
        <w:rPr>
          <w:rFonts w:cs="Arial"/>
          <w:sz w:val="20"/>
          <w:szCs w:val="20"/>
        </w:rPr>
        <w:t>56,6 m</w:t>
      </w:r>
      <w:r w:rsidRPr="00C23C46">
        <w:rPr>
          <w:rFonts w:cs="Arial"/>
          <w:sz w:val="20"/>
          <w:szCs w:val="20"/>
          <w:vertAlign w:val="superscript"/>
        </w:rPr>
        <w:t>3</w:t>
      </w:r>
      <w:r w:rsidRPr="00C23C46">
        <w:rPr>
          <w:rFonts w:cs="Arial"/>
          <w:sz w:val="20"/>
          <w:szCs w:val="20"/>
        </w:rPr>
        <w:t>/ha</w:t>
      </w:r>
      <w:r w:rsidR="00701B9E" w:rsidRPr="00C23C46">
        <w:rPr>
          <w:rFonts w:cs="Arial"/>
          <w:sz w:val="20"/>
          <w:szCs w:val="20"/>
        </w:rPr>
        <w:t>. Pro srovnání</w:t>
      </w:r>
      <w:r w:rsidR="00B64AAE">
        <w:rPr>
          <w:rFonts w:cs="Arial"/>
          <w:sz w:val="20"/>
          <w:szCs w:val="20"/>
        </w:rPr>
        <w:t>,</w:t>
      </w:r>
      <w:r w:rsidR="00701B9E" w:rsidRPr="00C23C46">
        <w:rPr>
          <w:rFonts w:cs="Arial"/>
          <w:sz w:val="20"/>
          <w:szCs w:val="20"/>
        </w:rPr>
        <w:t xml:space="preserve"> průměrná hodnota v rámci ČR </w:t>
      </w:r>
      <w:r w:rsidR="00B64AAE">
        <w:rPr>
          <w:rFonts w:cs="Arial"/>
          <w:sz w:val="20"/>
          <w:szCs w:val="20"/>
        </w:rPr>
        <w:t xml:space="preserve">je </w:t>
      </w:r>
      <w:r w:rsidR="00701B9E" w:rsidRPr="00C23C46">
        <w:rPr>
          <w:rFonts w:cs="Arial"/>
          <w:sz w:val="20"/>
          <w:szCs w:val="20"/>
        </w:rPr>
        <w:t>20,0 m</w:t>
      </w:r>
      <w:r w:rsidR="00701B9E" w:rsidRPr="00C23C46">
        <w:rPr>
          <w:rFonts w:cs="Arial"/>
          <w:sz w:val="20"/>
          <w:szCs w:val="20"/>
          <w:vertAlign w:val="superscript"/>
        </w:rPr>
        <w:t>3</w:t>
      </w:r>
      <w:r w:rsidR="00701B9E" w:rsidRPr="00C23C46">
        <w:rPr>
          <w:rFonts w:cs="Arial"/>
          <w:sz w:val="20"/>
          <w:szCs w:val="20"/>
        </w:rPr>
        <w:t>/ha</w:t>
      </w:r>
      <w:r w:rsidR="00743FB0">
        <w:rPr>
          <w:rFonts w:cs="Arial"/>
          <w:sz w:val="20"/>
          <w:szCs w:val="20"/>
        </w:rPr>
        <w:t xml:space="preserve"> </w:t>
      </w:r>
      <w:r w:rsidR="00B64AAE">
        <w:rPr>
          <w:rFonts w:cs="Arial"/>
          <w:sz w:val="20"/>
          <w:szCs w:val="20"/>
        </w:rPr>
        <w:t>[</w:t>
      </w:r>
      <w:r w:rsidR="00743FB0">
        <w:rPr>
          <w:rFonts w:cs="Arial"/>
          <w:sz w:val="20"/>
          <w:szCs w:val="20"/>
        </w:rPr>
        <w:t>3</w:t>
      </w:r>
      <w:r w:rsidR="00B64AAE">
        <w:rPr>
          <w:rFonts w:cs="Arial"/>
          <w:sz w:val="20"/>
          <w:szCs w:val="20"/>
        </w:rPr>
        <w:t>]</w:t>
      </w:r>
      <w:r w:rsidR="00701B9E" w:rsidRPr="00C23C46">
        <w:rPr>
          <w:rFonts w:cs="Arial"/>
          <w:sz w:val="20"/>
          <w:szCs w:val="20"/>
        </w:rPr>
        <w:t>. Potěšující je i vyšší podíl dřeva v různých stupních rozkladu (2014 bez známek rozkladu 55</w:t>
      </w:r>
      <w:r w:rsidR="00C23C46">
        <w:rPr>
          <w:rFonts w:cs="Arial"/>
          <w:sz w:val="20"/>
          <w:szCs w:val="20"/>
        </w:rPr>
        <w:t xml:space="preserve"> </w:t>
      </w:r>
      <w:r w:rsidR="00701B9E" w:rsidRPr="00C23C46">
        <w:rPr>
          <w:rFonts w:cs="Arial"/>
          <w:sz w:val="20"/>
          <w:szCs w:val="20"/>
        </w:rPr>
        <w:t>%, 2025 30</w:t>
      </w:r>
      <w:r w:rsidR="00C23C46">
        <w:rPr>
          <w:rFonts w:cs="Arial"/>
          <w:sz w:val="20"/>
          <w:szCs w:val="20"/>
        </w:rPr>
        <w:t xml:space="preserve"> </w:t>
      </w:r>
      <w:r w:rsidR="00701B9E" w:rsidRPr="00C23C46">
        <w:rPr>
          <w:rFonts w:cs="Arial"/>
          <w:sz w:val="20"/>
          <w:szCs w:val="20"/>
        </w:rPr>
        <w:t xml:space="preserve">% bez známek rozkladu). </w:t>
      </w:r>
    </w:p>
    <w:p w14:paraId="0EF51B7E" w14:textId="77777777" w:rsidR="00B64AAE" w:rsidRPr="000759D9" w:rsidRDefault="00B64AAE" w:rsidP="00701B9E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  <w:r w:rsidRPr="000759D9">
        <w:rPr>
          <w:rFonts w:cs="Arial"/>
          <w:i/>
          <w:sz w:val="20"/>
          <w:szCs w:val="20"/>
        </w:rPr>
        <w:t>„Analýza při přípravě nových LHP tak ukázala, že krkonošské lesy jsou na velmi dobré cestě směrem ke svému cíli – k přírodě blízkému stavu,“</w:t>
      </w:r>
      <w:r w:rsidRPr="000759D9">
        <w:rPr>
          <w:rFonts w:cs="Arial"/>
          <w:sz w:val="20"/>
          <w:szCs w:val="20"/>
        </w:rPr>
        <w:t xml:space="preserve"> říká vedoucí odboru péče o národní park, náměstek ředitele Václav Jansa.</w:t>
      </w:r>
    </w:p>
    <w:p w14:paraId="28773670" w14:textId="40BAF334" w:rsidR="000759D9" w:rsidRPr="000759D9" w:rsidRDefault="00547BBD" w:rsidP="000759D9">
      <w:pPr>
        <w:spacing w:before="100" w:beforeAutospacing="1" w:after="100" w:afterAutospacing="1"/>
        <w:ind w:left="567" w:right="567"/>
        <w:jc w:val="both"/>
        <w:rPr>
          <w:sz w:val="20"/>
          <w:szCs w:val="20"/>
        </w:rPr>
      </w:pPr>
      <w:r w:rsidRPr="000759D9">
        <w:rPr>
          <w:rFonts w:cs="Arial"/>
          <w:sz w:val="20"/>
          <w:szCs w:val="20"/>
        </w:rPr>
        <w:t xml:space="preserve">Projekt </w:t>
      </w:r>
      <w:r w:rsidR="000759D9" w:rsidRPr="000759D9">
        <w:rPr>
          <w:rFonts w:cs="Arial"/>
          <w:sz w:val="20"/>
          <w:szCs w:val="20"/>
        </w:rPr>
        <w:t>„</w:t>
      </w:r>
      <w:r w:rsidRPr="000759D9">
        <w:rPr>
          <w:sz w:val="20"/>
          <w:szCs w:val="20"/>
        </w:rPr>
        <w:t>Tvorba lesních hospodářských plánů pro LHC Harrachov, Vrchlabí, Maršov a zajištění nástrojů pro efektivní správu lesů</w:t>
      </w:r>
      <w:r w:rsidR="000759D9">
        <w:rPr>
          <w:sz w:val="20"/>
          <w:szCs w:val="20"/>
        </w:rPr>
        <w:t>“ byl financ</w:t>
      </w:r>
      <w:r w:rsidR="000759D9" w:rsidRPr="000759D9">
        <w:rPr>
          <w:sz w:val="20"/>
          <w:szCs w:val="20"/>
        </w:rPr>
        <w:t xml:space="preserve">ován v rámci </w:t>
      </w:r>
      <w:r w:rsidR="000759D9" w:rsidRPr="000759D9">
        <w:rPr>
          <w:sz w:val="20"/>
          <w:szCs w:val="20"/>
        </w:rPr>
        <w:t>Národní</w:t>
      </w:r>
      <w:r w:rsidR="000759D9" w:rsidRPr="000759D9">
        <w:rPr>
          <w:sz w:val="20"/>
          <w:szCs w:val="20"/>
        </w:rPr>
        <w:t>ho</w:t>
      </w:r>
      <w:r w:rsidR="000759D9" w:rsidRPr="000759D9">
        <w:rPr>
          <w:sz w:val="20"/>
          <w:szCs w:val="20"/>
        </w:rPr>
        <w:t xml:space="preserve"> plán</w:t>
      </w:r>
      <w:r w:rsidR="000759D9" w:rsidRPr="000759D9">
        <w:rPr>
          <w:sz w:val="20"/>
          <w:szCs w:val="20"/>
        </w:rPr>
        <w:t>u</w:t>
      </w:r>
      <w:r w:rsidR="000759D9" w:rsidRPr="000759D9">
        <w:rPr>
          <w:sz w:val="20"/>
          <w:szCs w:val="20"/>
        </w:rPr>
        <w:t xml:space="preserve"> obnovy – </w:t>
      </w:r>
      <w:r w:rsidR="000759D9" w:rsidRPr="000759D9">
        <w:rPr>
          <w:rStyle w:val="Siln"/>
          <w:b w:val="0"/>
          <w:bCs w:val="0"/>
          <w:sz w:val="20"/>
          <w:szCs w:val="20"/>
        </w:rPr>
        <w:t>Podpora obnovy přirozených funkcí krajiny (POPFK)</w:t>
      </w:r>
      <w:r w:rsidR="000759D9" w:rsidRPr="000759D9">
        <w:rPr>
          <w:rStyle w:val="Siln"/>
          <w:b w:val="0"/>
          <w:bCs w:val="0"/>
          <w:sz w:val="20"/>
          <w:szCs w:val="20"/>
        </w:rPr>
        <w:t>, p</w:t>
      </w:r>
      <w:r w:rsidR="000759D9" w:rsidRPr="000759D9">
        <w:rPr>
          <w:sz w:val="20"/>
          <w:szCs w:val="20"/>
        </w:rPr>
        <w:t xml:space="preserve">odprogram 115 342 </w:t>
      </w:r>
      <w:r w:rsidR="000759D9" w:rsidRPr="000759D9">
        <w:rPr>
          <w:sz w:val="20"/>
          <w:szCs w:val="20"/>
        </w:rPr>
        <w:t>–</w:t>
      </w:r>
      <w:r w:rsidR="000759D9" w:rsidRPr="000759D9">
        <w:rPr>
          <w:sz w:val="20"/>
          <w:szCs w:val="20"/>
        </w:rPr>
        <w:t xml:space="preserve"> Péče o zvláště chráněná území a území soustavy Natura 2000 a péče o zvláště chráněné druhy rostlin a živočichů</w:t>
      </w:r>
      <w:r w:rsidR="000759D9" w:rsidRPr="000759D9">
        <w:rPr>
          <w:sz w:val="20"/>
          <w:szCs w:val="20"/>
        </w:rPr>
        <w:t xml:space="preserve">. </w:t>
      </w:r>
    </w:p>
    <w:p w14:paraId="1C01516B" w14:textId="77777777" w:rsidR="000759D9" w:rsidRPr="000759D9" w:rsidRDefault="000759D9" w:rsidP="00547BBD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</w:p>
    <w:p w14:paraId="3AD3ABCA" w14:textId="77777777" w:rsidR="00547BBD" w:rsidRDefault="00547BBD" w:rsidP="00701B9E">
      <w:pPr>
        <w:spacing w:before="100" w:beforeAutospacing="1" w:after="100" w:afterAutospacing="1"/>
        <w:ind w:left="567" w:right="567"/>
        <w:jc w:val="both"/>
        <w:rPr>
          <w:rFonts w:cs="Arial"/>
          <w:sz w:val="20"/>
          <w:szCs w:val="20"/>
        </w:rPr>
      </w:pPr>
    </w:p>
    <w:p w14:paraId="3EB513ED" w14:textId="011A4226" w:rsidR="00547BBD" w:rsidRDefault="000759D9" w:rsidP="000759D9">
      <w:pPr>
        <w:spacing w:before="100" w:beforeAutospacing="1" w:after="100" w:afterAutospacing="1"/>
        <w:ind w:left="567" w:right="567"/>
        <w:jc w:val="center"/>
        <w:rPr>
          <w:rFonts w:cs="Arial"/>
          <w:sz w:val="20"/>
          <w:szCs w:val="20"/>
        </w:rPr>
      </w:pPr>
      <w:r>
        <w:rPr>
          <w:noProof/>
        </w:rPr>
        <w:drawing>
          <wp:inline distT="0" distB="0" distL="0" distR="0" wp14:anchorId="67686802" wp14:editId="2B6AFFC4">
            <wp:extent cx="5219700" cy="723470"/>
            <wp:effectExtent l="0" t="0" r="0" b="635"/>
            <wp:docPr id="1" name="Obrázek 1" descr="C:\Users\rdrahny.KRNAP\Desktop\PRACOVNÍ DOKUMENTY\LOGO\NGEU_NPO_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rahny.KRNAP\Desktop\PRACOVNÍ DOKUMENTY\LOGO\NGEU_NPO_w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119" cy="73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E1D5" w14:textId="77777777" w:rsidR="00B64AAE" w:rsidRDefault="00B64AAE" w:rsidP="00C819F7">
      <w:pPr>
        <w:ind w:left="567" w:right="567"/>
        <w:jc w:val="both"/>
        <w:rPr>
          <w:rFonts w:cs="Arial"/>
          <w:bCs/>
          <w:sz w:val="20"/>
          <w:szCs w:val="20"/>
        </w:rPr>
      </w:pPr>
    </w:p>
    <w:p w14:paraId="015EBFC8" w14:textId="77777777" w:rsidR="00C819F7" w:rsidRPr="00C23C46" w:rsidRDefault="00C819F7" w:rsidP="00C819F7">
      <w:pPr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bCs/>
          <w:sz w:val="20"/>
          <w:szCs w:val="20"/>
        </w:rPr>
        <w:t>Další</w:t>
      </w:r>
      <w:bookmarkStart w:id="0" w:name="_GoBack"/>
      <w:bookmarkEnd w:id="0"/>
      <w:r w:rsidRPr="00C23C46">
        <w:rPr>
          <w:rFonts w:cs="Arial"/>
          <w:bCs/>
          <w:sz w:val="20"/>
          <w:szCs w:val="20"/>
        </w:rPr>
        <w:t xml:space="preserve"> informace o aktuálním dění v Krkonošském národním parku najdete na </w:t>
      </w:r>
      <w:proofErr w:type="spellStart"/>
      <w:r w:rsidRPr="00C23C46">
        <w:rPr>
          <w:rFonts w:cs="Arial"/>
          <w:bCs/>
          <w:sz w:val="20"/>
          <w:szCs w:val="20"/>
        </w:rPr>
        <w:t>facebookovém</w:t>
      </w:r>
      <w:proofErr w:type="spellEnd"/>
      <w:r w:rsidRPr="00C23C46">
        <w:rPr>
          <w:rFonts w:cs="Arial"/>
          <w:bCs/>
          <w:sz w:val="20"/>
          <w:szCs w:val="20"/>
        </w:rPr>
        <w:t xml:space="preserve"> profilu </w:t>
      </w:r>
      <w:hyperlink r:id="rId18" w:history="1">
        <w:r w:rsidRPr="00C23C46">
          <w:rPr>
            <w:rStyle w:val="Hypertextovodkaz"/>
            <w:rFonts w:cs="Arial"/>
            <w:sz w:val="20"/>
            <w:szCs w:val="20"/>
          </w:rPr>
          <w:t>https://www.facebook.com/spravakrnap</w:t>
        </w:r>
      </w:hyperlink>
      <w:r w:rsidRPr="00C23C46">
        <w:rPr>
          <w:rStyle w:val="Hypertextovodkaz"/>
          <w:rFonts w:cs="Arial"/>
          <w:sz w:val="20"/>
          <w:szCs w:val="20"/>
        </w:rPr>
        <w:t xml:space="preserve"> </w:t>
      </w:r>
    </w:p>
    <w:p w14:paraId="2AEFFB94" w14:textId="77777777" w:rsidR="00C819F7" w:rsidRPr="00C23C46" w:rsidRDefault="00C819F7" w:rsidP="00C819F7">
      <w:pPr>
        <w:ind w:left="567" w:right="567"/>
        <w:jc w:val="both"/>
        <w:rPr>
          <w:rFonts w:cs="Arial"/>
          <w:bCs/>
          <w:sz w:val="20"/>
          <w:szCs w:val="20"/>
        </w:rPr>
      </w:pPr>
      <w:r w:rsidRPr="00C23C46">
        <w:rPr>
          <w:rFonts w:cs="Arial"/>
          <w:bCs/>
          <w:sz w:val="20"/>
          <w:szCs w:val="20"/>
        </w:rPr>
        <w:t xml:space="preserve"> </w:t>
      </w:r>
    </w:p>
    <w:p w14:paraId="53931EC7" w14:textId="77777777" w:rsidR="00C819F7" w:rsidRPr="00743FB0" w:rsidRDefault="00C819F7" w:rsidP="00C819F7">
      <w:pPr>
        <w:ind w:left="567" w:right="567"/>
        <w:jc w:val="both"/>
        <w:rPr>
          <w:rFonts w:cs="Arial"/>
          <w:bCs/>
          <w:sz w:val="20"/>
          <w:szCs w:val="20"/>
        </w:rPr>
      </w:pPr>
      <w:r w:rsidRPr="00743FB0">
        <w:rPr>
          <w:rFonts w:cs="Arial"/>
          <w:bCs/>
          <w:sz w:val="20"/>
          <w:szCs w:val="20"/>
        </w:rPr>
        <w:t>Bližší informace:</w:t>
      </w:r>
    </w:p>
    <w:p w14:paraId="4E109E9B" w14:textId="77777777" w:rsidR="00C819F7" w:rsidRPr="00C23C46" w:rsidRDefault="00C819F7" w:rsidP="00C819F7">
      <w:pPr>
        <w:ind w:left="567" w:right="567"/>
        <w:jc w:val="both"/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>Mgr. Radek Drahný, MBA, tiskový mluvčí, vedoucí oddělení styku s veřejností Správy KRNAP</w:t>
      </w:r>
    </w:p>
    <w:p w14:paraId="0F869D73" w14:textId="783543CE" w:rsidR="00B64AAE" w:rsidRDefault="00C819F7" w:rsidP="00C819F7">
      <w:pPr>
        <w:rPr>
          <w:rFonts w:cs="Arial"/>
          <w:sz w:val="20"/>
          <w:szCs w:val="20"/>
        </w:rPr>
      </w:pPr>
      <w:r w:rsidRPr="00C23C46">
        <w:rPr>
          <w:rFonts w:cs="Arial"/>
          <w:sz w:val="20"/>
          <w:szCs w:val="20"/>
        </w:rPr>
        <w:t xml:space="preserve">tel.: 737 209 900, e-mail: </w:t>
      </w:r>
      <w:hyperlink r:id="rId19" w:history="1">
        <w:r w:rsidRPr="00C23C46">
          <w:rPr>
            <w:rStyle w:val="Hypertextovodkaz"/>
            <w:rFonts w:cs="Arial"/>
            <w:sz w:val="20"/>
            <w:szCs w:val="20"/>
          </w:rPr>
          <w:t>rdrahny@krnap.cz</w:t>
        </w:r>
      </w:hyperlink>
      <w:r w:rsidRPr="00C23C46">
        <w:rPr>
          <w:rFonts w:cs="Arial"/>
          <w:sz w:val="20"/>
          <w:szCs w:val="20"/>
        </w:rPr>
        <w:t xml:space="preserve">, </w:t>
      </w:r>
      <w:r w:rsidRPr="00B64AAE">
        <w:rPr>
          <w:rStyle w:val="Hypertextovodkaz"/>
          <w:rFonts w:cs="Arial"/>
          <w:sz w:val="20"/>
          <w:szCs w:val="20"/>
        </w:rPr>
        <w:t>www.krnap.cz</w:t>
      </w:r>
      <w:r w:rsidR="00B64AAE">
        <w:rPr>
          <w:rFonts w:cs="Arial"/>
          <w:sz w:val="20"/>
          <w:szCs w:val="20"/>
        </w:rPr>
        <w:br/>
      </w:r>
    </w:p>
    <w:p w14:paraId="1F18841C" w14:textId="77777777" w:rsidR="00B64AAE" w:rsidRDefault="00B64AAE" w:rsidP="00C819F7">
      <w:pPr>
        <w:rPr>
          <w:rFonts w:cs="Arial"/>
          <w:sz w:val="20"/>
          <w:szCs w:val="20"/>
        </w:rPr>
      </w:pPr>
    </w:p>
    <w:p w14:paraId="0A90F72C" w14:textId="74509BCE" w:rsidR="00B64AAE" w:rsidRPr="006030CB" w:rsidRDefault="00B64AAE" w:rsidP="00C819F7">
      <w:pPr>
        <w:rPr>
          <w:rFonts w:cs="Arial"/>
          <w:sz w:val="20"/>
          <w:szCs w:val="20"/>
        </w:rPr>
      </w:pPr>
      <w:r w:rsidRPr="006030CB">
        <w:rPr>
          <w:rFonts w:cs="Arial"/>
          <w:sz w:val="20"/>
          <w:szCs w:val="20"/>
        </w:rPr>
        <w:t>Poznámky:</w:t>
      </w:r>
    </w:p>
    <w:p w14:paraId="06AF9B29" w14:textId="3A530CA2" w:rsidR="00C819F7" w:rsidRDefault="00B64AAE" w:rsidP="00C819F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[1] </w:t>
      </w:r>
      <w:r w:rsidRPr="00C23C46">
        <w:rPr>
          <w:rFonts w:cs="Arial"/>
          <w:sz w:val="20"/>
          <w:szCs w:val="20"/>
        </w:rPr>
        <w:t xml:space="preserve">Lesní hospodářské plány jsou zpracovávány na základě legislativní povinnosti (zákon 289/1995 Sb., o lesích, vyhláška 84/1996 Sb., o lesním hospodářském plánování.). </w:t>
      </w:r>
      <w:r>
        <w:rPr>
          <w:rFonts w:cs="Arial"/>
          <w:sz w:val="20"/>
          <w:szCs w:val="20"/>
        </w:rPr>
        <w:t>Ty</w:t>
      </w:r>
      <w:r w:rsidRPr="00C23C46">
        <w:rPr>
          <w:rFonts w:cs="Arial"/>
          <w:sz w:val="20"/>
          <w:szCs w:val="20"/>
        </w:rPr>
        <w:t>to předpisy stanovují nezbytné náležitosti. Další obsah a podrobnost nad rámec minimální zákonné povinnosti záleží již na vlastníkovi. Samotné zpracování provádí specializovaná firma s odpovídající licencí. Schválení je následně činností orgánu státní správy lesů, v případě NP je tímto orgánem ministerstvo životního prostředí.</w:t>
      </w:r>
    </w:p>
    <w:p w14:paraId="3B383985" w14:textId="0910091A" w:rsidR="00B64AAE" w:rsidRDefault="00B6038B" w:rsidP="00C819F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[</w:t>
      </w:r>
      <w:r w:rsidR="00B64AAE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 xml:space="preserve">] </w:t>
      </w: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1701"/>
        <w:gridCol w:w="1559"/>
        <w:gridCol w:w="1701"/>
        <w:gridCol w:w="1603"/>
        <w:gridCol w:w="1516"/>
      </w:tblGrid>
      <w:tr w:rsidR="00B64AAE" w14:paraId="22297CAD" w14:textId="77777777" w:rsidTr="00743FB0">
        <w:tc>
          <w:tcPr>
            <w:tcW w:w="10064" w:type="dxa"/>
            <w:gridSpan w:val="6"/>
          </w:tcPr>
          <w:p w14:paraId="70A5C2A7" w14:textId="50B9D4BE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Zastoupení dřevin (</w:t>
            </w:r>
            <w:r w:rsidRPr="00C23C46">
              <w:rPr>
                <w:rFonts w:cs="Arial"/>
                <w:color w:val="000000"/>
                <w:sz w:val="20"/>
                <w:szCs w:val="20"/>
              </w:rPr>
              <w:t>%)</w:t>
            </w:r>
          </w:p>
        </w:tc>
      </w:tr>
      <w:tr w:rsidR="00B64AAE" w14:paraId="2C437D29" w14:textId="77777777" w:rsidTr="00743FB0">
        <w:tc>
          <w:tcPr>
            <w:tcW w:w="1984" w:type="dxa"/>
          </w:tcPr>
          <w:p w14:paraId="2CA0C401" w14:textId="77777777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8C14F5" w14:textId="042367E0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1992</w:t>
            </w:r>
          </w:p>
        </w:tc>
        <w:tc>
          <w:tcPr>
            <w:tcW w:w="1559" w:type="dxa"/>
          </w:tcPr>
          <w:p w14:paraId="4F0CD67E" w14:textId="5D54B099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2003</w:t>
            </w:r>
          </w:p>
        </w:tc>
        <w:tc>
          <w:tcPr>
            <w:tcW w:w="1701" w:type="dxa"/>
          </w:tcPr>
          <w:p w14:paraId="3A8D714C" w14:textId="1507CE94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2015</w:t>
            </w:r>
          </w:p>
        </w:tc>
        <w:tc>
          <w:tcPr>
            <w:tcW w:w="1603" w:type="dxa"/>
          </w:tcPr>
          <w:p w14:paraId="5F403C10" w14:textId="678CB3F1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2025</w:t>
            </w:r>
          </w:p>
        </w:tc>
        <w:tc>
          <w:tcPr>
            <w:tcW w:w="1516" w:type="dxa"/>
          </w:tcPr>
          <w:p w14:paraId="3E4D0848" w14:textId="7B0AD613" w:rsidR="00B64AAE" w:rsidRDefault="00B64AAE" w:rsidP="00743FB0">
            <w:pPr>
              <w:spacing w:line="36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Cíl 2040</w:t>
            </w:r>
          </w:p>
        </w:tc>
      </w:tr>
      <w:tr w:rsidR="00B64AAE" w14:paraId="1C0E9B8D" w14:textId="77777777" w:rsidTr="00743FB0">
        <w:tc>
          <w:tcPr>
            <w:tcW w:w="1984" w:type="dxa"/>
          </w:tcPr>
          <w:p w14:paraId="342560EB" w14:textId="111846A8" w:rsidR="00B64AAE" w:rsidRDefault="00B64AAE" w:rsidP="00743FB0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Smrk ztepilý</w:t>
            </w:r>
          </w:p>
        </w:tc>
        <w:tc>
          <w:tcPr>
            <w:tcW w:w="1701" w:type="dxa"/>
          </w:tcPr>
          <w:p w14:paraId="1903D4BD" w14:textId="7F7A0DF3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84.28</w:t>
            </w:r>
          </w:p>
        </w:tc>
        <w:tc>
          <w:tcPr>
            <w:tcW w:w="1559" w:type="dxa"/>
          </w:tcPr>
          <w:p w14:paraId="4305276F" w14:textId="08762F3F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81.59</w:t>
            </w:r>
          </w:p>
        </w:tc>
        <w:tc>
          <w:tcPr>
            <w:tcW w:w="1701" w:type="dxa"/>
          </w:tcPr>
          <w:p w14:paraId="37C69FD2" w14:textId="1C63F533" w:rsidR="00B64AAE" w:rsidRDefault="007E0062" w:rsidP="007E0062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  <w:r w:rsidR="00B64AAE">
              <w:rPr>
                <w:rFonts w:cs="Arial"/>
                <w:sz w:val="20"/>
                <w:szCs w:val="20"/>
              </w:rPr>
              <w:t>6.50</w:t>
            </w:r>
          </w:p>
        </w:tc>
        <w:tc>
          <w:tcPr>
            <w:tcW w:w="1603" w:type="dxa"/>
          </w:tcPr>
          <w:p w14:paraId="59EE149A" w14:textId="33BC2849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67.96</w:t>
            </w:r>
          </w:p>
        </w:tc>
        <w:tc>
          <w:tcPr>
            <w:tcW w:w="1516" w:type="dxa"/>
          </w:tcPr>
          <w:p w14:paraId="1D994591" w14:textId="79B1186B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Max. 65</w:t>
            </w:r>
          </w:p>
        </w:tc>
      </w:tr>
      <w:tr w:rsidR="00B64AAE" w14:paraId="165EF6BE" w14:textId="77777777" w:rsidTr="00743FB0">
        <w:tc>
          <w:tcPr>
            <w:tcW w:w="1984" w:type="dxa"/>
          </w:tcPr>
          <w:p w14:paraId="77723BD2" w14:textId="2B49A718" w:rsidR="00B64AAE" w:rsidRDefault="00B64AAE" w:rsidP="00743FB0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Jedle bělokorá</w:t>
            </w:r>
          </w:p>
        </w:tc>
        <w:tc>
          <w:tcPr>
            <w:tcW w:w="1701" w:type="dxa"/>
          </w:tcPr>
          <w:p w14:paraId="746DF20E" w14:textId="1A02CB1E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0,12</w:t>
            </w:r>
          </w:p>
        </w:tc>
        <w:tc>
          <w:tcPr>
            <w:tcW w:w="1559" w:type="dxa"/>
          </w:tcPr>
          <w:p w14:paraId="38EBEC36" w14:textId="7836F651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0,29</w:t>
            </w:r>
          </w:p>
        </w:tc>
        <w:tc>
          <w:tcPr>
            <w:tcW w:w="1701" w:type="dxa"/>
          </w:tcPr>
          <w:p w14:paraId="4DD1A776" w14:textId="6F947902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0,53</w:t>
            </w:r>
          </w:p>
        </w:tc>
        <w:tc>
          <w:tcPr>
            <w:tcW w:w="1603" w:type="dxa"/>
          </w:tcPr>
          <w:p w14:paraId="7F123D85" w14:textId="2DF33E09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0,64</w:t>
            </w:r>
          </w:p>
        </w:tc>
        <w:tc>
          <w:tcPr>
            <w:tcW w:w="1516" w:type="dxa"/>
          </w:tcPr>
          <w:p w14:paraId="79CF077B" w14:textId="32D47518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Min. 2</w:t>
            </w:r>
          </w:p>
        </w:tc>
      </w:tr>
      <w:tr w:rsidR="00B64AAE" w14:paraId="5269CF23" w14:textId="77777777" w:rsidTr="00743FB0">
        <w:tc>
          <w:tcPr>
            <w:tcW w:w="1984" w:type="dxa"/>
          </w:tcPr>
          <w:p w14:paraId="542C90A4" w14:textId="568B8F9B" w:rsidR="00B64AAE" w:rsidRDefault="00B64AAE" w:rsidP="00743FB0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Buk lesní</w:t>
            </w:r>
          </w:p>
        </w:tc>
        <w:tc>
          <w:tcPr>
            <w:tcW w:w="1701" w:type="dxa"/>
          </w:tcPr>
          <w:p w14:paraId="4CB5D791" w14:textId="1B9CE673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2,13</w:t>
            </w:r>
          </w:p>
        </w:tc>
        <w:tc>
          <w:tcPr>
            <w:tcW w:w="1559" w:type="dxa"/>
          </w:tcPr>
          <w:p w14:paraId="771BB668" w14:textId="6D417D40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3,79</w:t>
            </w:r>
          </w:p>
        </w:tc>
        <w:tc>
          <w:tcPr>
            <w:tcW w:w="1701" w:type="dxa"/>
          </w:tcPr>
          <w:p w14:paraId="7D31A0B9" w14:textId="1362D5E4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5,10</w:t>
            </w:r>
          </w:p>
        </w:tc>
        <w:tc>
          <w:tcPr>
            <w:tcW w:w="1603" w:type="dxa"/>
          </w:tcPr>
          <w:p w14:paraId="73EFDD9A" w14:textId="3037E20F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7,16</w:t>
            </w:r>
          </w:p>
        </w:tc>
        <w:tc>
          <w:tcPr>
            <w:tcW w:w="1516" w:type="dxa"/>
          </w:tcPr>
          <w:p w14:paraId="54155BA6" w14:textId="7906A233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Min. 15</w:t>
            </w:r>
          </w:p>
        </w:tc>
      </w:tr>
      <w:tr w:rsidR="00B64AAE" w14:paraId="3616224A" w14:textId="77777777" w:rsidTr="00743FB0">
        <w:tc>
          <w:tcPr>
            <w:tcW w:w="1984" w:type="dxa"/>
          </w:tcPr>
          <w:p w14:paraId="403C57C4" w14:textId="1E1F8B85" w:rsidR="00B64AAE" w:rsidRDefault="00B64AAE" w:rsidP="00743FB0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Ostatní</w:t>
            </w:r>
          </w:p>
        </w:tc>
        <w:tc>
          <w:tcPr>
            <w:tcW w:w="1701" w:type="dxa"/>
          </w:tcPr>
          <w:p w14:paraId="65FFE32D" w14:textId="0E897272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13,47</w:t>
            </w:r>
          </w:p>
        </w:tc>
        <w:tc>
          <w:tcPr>
            <w:tcW w:w="1559" w:type="dxa"/>
          </w:tcPr>
          <w:p w14:paraId="24BB218C" w14:textId="51C52680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14,33</w:t>
            </w:r>
          </w:p>
        </w:tc>
        <w:tc>
          <w:tcPr>
            <w:tcW w:w="1701" w:type="dxa"/>
          </w:tcPr>
          <w:p w14:paraId="3A02B66D" w14:textId="51B45A0D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17,87</w:t>
            </w:r>
          </w:p>
        </w:tc>
        <w:tc>
          <w:tcPr>
            <w:tcW w:w="1603" w:type="dxa"/>
          </w:tcPr>
          <w:p w14:paraId="151D40C7" w14:textId="0EEF96D7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24,24</w:t>
            </w:r>
          </w:p>
        </w:tc>
        <w:tc>
          <w:tcPr>
            <w:tcW w:w="1516" w:type="dxa"/>
          </w:tcPr>
          <w:p w14:paraId="1E4AC938" w14:textId="77777777" w:rsidR="00B64AAE" w:rsidRDefault="00B64AAE" w:rsidP="00743FB0">
            <w:pPr>
              <w:spacing w:line="360" w:lineRule="auto"/>
              <w:jc w:val="right"/>
              <w:rPr>
                <w:rFonts w:cs="Arial"/>
                <w:sz w:val="20"/>
                <w:szCs w:val="20"/>
              </w:rPr>
            </w:pPr>
          </w:p>
        </w:tc>
      </w:tr>
    </w:tbl>
    <w:p w14:paraId="4BEEB8E4" w14:textId="3F0F5D52" w:rsidR="00B6038B" w:rsidRDefault="00B6038B" w:rsidP="00C819F7">
      <w:pPr>
        <w:rPr>
          <w:rFonts w:cs="Arial"/>
          <w:sz w:val="20"/>
          <w:szCs w:val="20"/>
        </w:rPr>
      </w:pPr>
    </w:p>
    <w:p w14:paraId="437C15FE" w14:textId="74A5F685" w:rsidR="00B64AAE" w:rsidRPr="00C23C46" w:rsidRDefault="00743FB0" w:rsidP="00C819F7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</w:t>
      </w:r>
      <w:r w:rsidR="00B64AAE">
        <w:rPr>
          <w:rFonts w:cs="Arial"/>
          <w:sz w:val="20"/>
          <w:szCs w:val="20"/>
        </w:rPr>
        <w:t>[3]</w:t>
      </w:r>
      <w:r w:rsidR="00B64AAE" w:rsidRPr="00C23C46">
        <w:rPr>
          <w:rFonts w:cs="Arial"/>
          <w:sz w:val="20"/>
          <w:szCs w:val="20"/>
        </w:rPr>
        <w:t xml:space="preserve"> </w:t>
      </w:r>
      <w:r w:rsidR="00B64AAE">
        <w:rPr>
          <w:rFonts w:cs="Arial"/>
          <w:sz w:val="20"/>
          <w:szCs w:val="20"/>
        </w:rPr>
        <w:t>Zd</w:t>
      </w:r>
      <w:r w:rsidR="00B64AAE" w:rsidRPr="00C23C46">
        <w:rPr>
          <w:rFonts w:cs="Arial"/>
          <w:sz w:val="20"/>
          <w:szCs w:val="20"/>
        </w:rPr>
        <w:t>roj N</w:t>
      </w:r>
      <w:r w:rsidR="00B64AAE">
        <w:rPr>
          <w:rFonts w:cs="Arial"/>
          <w:sz w:val="20"/>
          <w:szCs w:val="20"/>
        </w:rPr>
        <w:t xml:space="preserve">árodní lesnický institut, </w:t>
      </w:r>
      <w:r w:rsidR="00B64AAE" w:rsidRPr="00C23C46">
        <w:rPr>
          <w:rFonts w:cs="Arial"/>
          <w:sz w:val="20"/>
          <w:szCs w:val="20"/>
        </w:rPr>
        <w:t xml:space="preserve">výsledky </w:t>
      </w:r>
      <w:r w:rsidR="00B64AAE">
        <w:rPr>
          <w:rFonts w:cs="Arial"/>
          <w:sz w:val="20"/>
          <w:szCs w:val="20"/>
        </w:rPr>
        <w:t>Národní inventarizace lesů (</w:t>
      </w:r>
      <w:r w:rsidR="00B64AAE" w:rsidRPr="00C23C46">
        <w:rPr>
          <w:rFonts w:cs="Arial"/>
          <w:sz w:val="20"/>
          <w:szCs w:val="20"/>
        </w:rPr>
        <w:t>NIL</w:t>
      </w:r>
      <w:r w:rsidR="00B64AAE">
        <w:rPr>
          <w:rFonts w:cs="Arial"/>
          <w:sz w:val="20"/>
          <w:szCs w:val="20"/>
        </w:rPr>
        <w:t>) 3</w:t>
      </w:r>
    </w:p>
    <w:p w14:paraId="30666A8D" w14:textId="175D0310" w:rsidR="00427050" w:rsidRPr="000C6454" w:rsidRDefault="00427050" w:rsidP="00743FB0">
      <w:pPr>
        <w:rPr>
          <w:sz w:val="18"/>
          <w:szCs w:val="20"/>
        </w:rPr>
      </w:pPr>
    </w:p>
    <w:p w14:paraId="66E34689" w14:textId="77777777" w:rsidR="006030CB" w:rsidRDefault="006030CB">
      <w:pPr>
        <w:rPr>
          <w:sz w:val="18"/>
          <w:szCs w:val="20"/>
        </w:rPr>
      </w:pPr>
    </w:p>
    <w:p w14:paraId="1379E74B" w14:textId="77777777" w:rsidR="00547BBD" w:rsidRDefault="00547BBD">
      <w:pPr>
        <w:rPr>
          <w:sz w:val="18"/>
          <w:szCs w:val="20"/>
        </w:rPr>
      </w:pPr>
    </w:p>
    <w:p w14:paraId="46AAF2CD" w14:textId="77777777" w:rsidR="00547BBD" w:rsidRDefault="00547BBD">
      <w:pPr>
        <w:rPr>
          <w:sz w:val="18"/>
          <w:szCs w:val="20"/>
        </w:rPr>
      </w:pPr>
    </w:p>
    <w:p w14:paraId="2731720C" w14:textId="77777777" w:rsidR="00547BBD" w:rsidRDefault="00547BBD">
      <w:pPr>
        <w:rPr>
          <w:sz w:val="18"/>
          <w:szCs w:val="20"/>
        </w:rPr>
      </w:pPr>
    </w:p>
    <w:p w14:paraId="2E4D5D84" w14:textId="2E8BA04A" w:rsidR="00547BBD" w:rsidRDefault="00547BBD" w:rsidP="00547BBD">
      <w:pPr>
        <w:pStyle w:val="Normlnweb"/>
      </w:pPr>
    </w:p>
    <w:p w14:paraId="2EF10C74" w14:textId="77777777" w:rsidR="00547BBD" w:rsidRPr="000C6454" w:rsidRDefault="00547BBD">
      <w:pPr>
        <w:rPr>
          <w:sz w:val="18"/>
          <w:szCs w:val="20"/>
        </w:rPr>
      </w:pPr>
    </w:p>
    <w:sectPr w:rsidR="00547BBD" w:rsidRPr="000C6454" w:rsidSect="00F75445">
      <w:headerReference w:type="default" r:id="rId20"/>
      <w:footerReference w:type="default" r:id="rId21"/>
      <w:type w:val="continuous"/>
      <w:pgSz w:w="11906" w:h="16838"/>
      <w:pgMar w:top="1985" w:right="566" w:bottom="851" w:left="567" w:header="278" w:footer="896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1FCDCD1" w16cex:dateUtc="2025-06-03T13:25:00Z"/>
  <w16cex:commentExtensible w16cex:durableId="7D84FFCF" w16cex:dateUtc="2025-06-03T13:26:00Z"/>
  <w16cex:commentExtensible w16cex:durableId="4D3B776D" w16cex:dateUtc="2025-06-03T13:22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82A035" w14:textId="77777777" w:rsidR="003808DA" w:rsidRDefault="003808DA">
      <w:r>
        <w:separator/>
      </w:r>
    </w:p>
  </w:endnote>
  <w:endnote w:type="continuationSeparator" w:id="0">
    <w:p w14:paraId="304C9CFB" w14:textId="77777777" w:rsidR="003808DA" w:rsidRDefault="00380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E83CD4" w14:textId="77777777" w:rsidR="00DB58B4" w:rsidRDefault="00DB58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B89D0" w14:textId="77777777" w:rsidR="00E24958" w:rsidRPr="00DD407A" w:rsidRDefault="00E24958" w:rsidP="00B12F8F">
    <w:pPr>
      <w:ind w:left="630"/>
      <w:rPr>
        <w:sz w:val="15"/>
        <w:szCs w:val="15"/>
      </w:rPr>
    </w:pPr>
  </w:p>
  <w:tbl>
    <w:tblPr>
      <w:tblpPr w:leftFromText="142" w:rightFromText="142" w:vertAnchor="text" w:horzAnchor="page" w:tblpX="1419" w:tblpY="58"/>
      <w:tblW w:w="9639" w:type="dxa"/>
      <w:tblLook w:val="01E0" w:firstRow="1" w:lastRow="1" w:firstColumn="1" w:lastColumn="1" w:noHBand="0" w:noVBand="0"/>
    </w:tblPr>
    <w:tblGrid>
      <w:gridCol w:w="1843"/>
      <w:gridCol w:w="1843"/>
      <w:gridCol w:w="2268"/>
      <w:gridCol w:w="1701"/>
      <w:gridCol w:w="1984"/>
    </w:tblGrid>
    <w:tr w:rsidR="002F3BD8" w:rsidRPr="00DD407A" w14:paraId="0F06734C" w14:textId="77777777" w:rsidTr="00DB58B4">
      <w:trPr>
        <w:trHeight w:val="687"/>
      </w:trPr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0342D2A6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Správa </w:t>
          </w:r>
        </w:p>
        <w:p w14:paraId="3597D4F1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Krkonošského </w:t>
          </w:r>
        </w:p>
        <w:p w14:paraId="1CD0E298" w14:textId="77777777" w:rsidR="002F3BD8" w:rsidRPr="00DD407A" w:rsidRDefault="002F3BD8" w:rsidP="006373DA">
          <w:pPr>
            <w:rPr>
              <w:rFonts w:cs="Arial"/>
              <w:b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 xml:space="preserve">národního </w:t>
          </w:r>
        </w:p>
        <w:p w14:paraId="14919ED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parku</w:t>
          </w:r>
        </w:p>
      </w:tc>
      <w:tc>
        <w:tcPr>
          <w:tcW w:w="1843" w:type="dxa"/>
          <w:shd w:val="clear" w:color="auto" w:fill="auto"/>
          <w:tcMar>
            <w:left w:w="0" w:type="dxa"/>
            <w:right w:w="0" w:type="dxa"/>
          </w:tcMar>
        </w:tcPr>
        <w:p w14:paraId="318650E1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Dobrovského 3</w:t>
          </w:r>
        </w:p>
        <w:p w14:paraId="08D98DE0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543 01 Vrchlabí</w:t>
          </w:r>
        </w:p>
        <w:p w14:paraId="1D247E74" w14:textId="6034CDE1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IČ:</w:t>
          </w:r>
          <w:r w:rsidR="005128BF">
            <w:rPr>
              <w:rFonts w:cs="Arial"/>
              <w:sz w:val="15"/>
              <w:szCs w:val="15"/>
            </w:rPr>
            <w:t xml:space="preserve"> </w:t>
          </w:r>
          <w:r w:rsidRPr="00DD407A">
            <w:rPr>
              <w:rFonts w:cs="Arial"/>
              <w:sz w:val="15"/>
              <w:szCs w:val="15"/>
            </w:rPr>
            <w:t>00088455</w:t>
          </w:r>
        </w:p>
        <w:p w14:paraId="1C13E4D6" w14:textId="77777777" w:rsidR="002F3BD8" w:rsidRPr="00DD407A" w:rsidRDefault="002F3BD8" w:rsidP="006373DA">
          <w:pPr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DIČ: CZ00088455</w:t>
          </w:r>
        </w:p>
      </w:tc>
      <w:tc>
        <w:tcPr>
          <w:tcW w:w="2268" w:type="dxa"/>
          <w:shd w:val="clear" w:color="auto" w:fill="auto"/>
          <w:tcMar>
            <w:left w:w="0" w:type="dxa"/>
            <w:right w:w="0" w:type="dxa"/>
          </w:tcMar>
        </w:tcPr>
        <w:p w14:paraId="423E9E2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tel.: (+420) 499 456 111</w:t>
          </w:r>
        </w:p>
        <w:p w14:paraId="7746827A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fax: (+420) 499 422 095</w:t>
          </w:r>
        </w:p>
        <w:p w14:paraId="67087EA0" w14:textId="77777777" w:rsidR="002F3BD8" w:rsidRPr="00DD407A" w:rsidRDefault="002F3BD8" w:rsidP="006373DA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>podatelna@krnap.cz</w:t>
          </w:r>
        </w:p>
      </w:tc>
      <w:tc>
        <w:tcPr>
          <w:tcW w:w="1701" w:type="dxa"/>
          <w:shd w:val="clear" w:color="auto" w:fill="auto"/>
          <w:tcMar>
            <w:left w:w="0" w:type="dxa"/>
            <w:right w:w="0" w:type="dxa"/>
          </w:tcMar>
        </w:tcPr>
        <w:p w14:paraId="4BEEA727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Bankovní spojení: </w:t>
          </w:r>
        </w:p>
        <w:p w14:paraId="1D8F53A5" w14:textId="77777777" w:rsidR="002F3BD8" w:rsidRPr="00DD407A" w:rsidRDefault="00DB58B4" w:rsidP="006973FE">
          <w:pPr>
            <w:pStyle w:val="Zpat"/>
            <w:rPr>
              <w:rFonts w:cs="Arial"/>
              <w:sz w:val="15"/>
              <w:szCs w:val="15"/>
            </w:rPr>
          </w:pPr>
          <w:r>
            <w:rPr>
              <w:rFonts w:cs="Arial"/>
              <w:sz w:val="15"/>
              <w:szCs w:val="15"/>
            </w:rPr>
            <w:t>Česká národní banka</w:t>
          </w:r>
        </w:p>
        <w:p w14:paraId="1E889791" w14:textId="77777777" w:rsidR="002F3BD8" w:rsidRPr="00DD407A" w:rsidRDefault="002F3BD8" w:rsidP="006973FE">
          <w:pPr>
            <w:pStyle w:val="Zpa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sz w:val="15"/>
              <w:szCs w:val="15"/>
            </w:rPr>
            <w:t xml:space="preserve">č. </w:t>
          </w:r>
          <w:proofErr w:type="spellStart"/>
          <w:r w:rsidRPr="00DD407A">
            <w:rPr>
              <w:rFonts w:cs="Arial"/>
              <w:sz w:val="15"/>
              <w:szCs w:val="15"/>
            </w:rPr>
            <w:t>ú.</w:t>
          </w:r>
          <w:proofErr w:type="spellEnd"/>
          <w:r w:rsidRPr="00DD407A">
            <w:rPr>
              <w:rFonts w:cs="Arial"/>
              <w:sz w:val="15"/>
              <w:szCs w:val="15"/>
            </w:rPr>
            <w:t xml:space="preserve">: </w:t>
          </w:r>
          <w:r w:rsidR="00DB58B4" w:rsidRPr="00DB58B4">
            <w:rPr>
              <w:rFonts w:cs="Arial"/>
              <w:sz w:val="15"/>
              <w:szCs w:val="15"/>
            </w:rPr>
            <w:t>000-5830601/0710</w:t>
          </w:r>
        </w:p>
      </w:tc>
      <w:tc>
        <w:tcPr>
          <w:tcW w:w="1984" w:type="dxa"/>
          <w:tcMar>
            <w:left w:w="0" w:type="dxa"/>
            <w:right w:w="0" w:type="dxa"/>
          </w:tcMar>
        </w:tcPr>
        <w:p w14:paraId="792B591C" w14:textId="77777777" w:rsidR="002F3BD8" w:rsidRPr="00DD407A" w:rsidRDefault="002F3BD8" w:rsidP="006973FE">
          <w:pPr>
            <w:pStyle w:val="Zpat"/>
            <w:ind w:right="425"/>
            <w:jc w:val="right"/>
            <w:rPr>
              <w:rFonts w:cs="Arial"/>
              <w:sz w:val="15"/>
              <w:szCs w:val="15"/>
            </w:rPr>
          </w:pPr>
          <w:r w:rsidRPr="00DD407A">
            <w:rPr>
              <w:rFonts w:cs="Arial"/>
              <w:b/>
              <w:sz w:val="15"/>
              <w:szCs w:val="15"/>
            </w:rPr>
            <w:t>www.krnap.cz</w:t>
          </w:r>
        </w:p>
      </w:tc>
    </w:tr>
  </w:tbl>
  <w:p w14:paraId="0581E249" w14:textId="77777777" w:rsidR="00E24958" w:rsidRPr="00DD407A" w:rsidRDefault="00E24958" w:rsidP="002F3BD8">
    <w:pPr>
      <w:pStyle w:val="Zpat"/>
      <w:rPr>
        <w:sz w:val="15"/>
        <w:szCs w:val="15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A49553" w14:textId="77777777" w:rsidR="00DB58B4" w:rsidRDefault="00DB58B4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EF1609" w14:textId="77777777" w:rsidR="00AD0998" w:rsidRDefault="00AD0998"/>
  <w:p w14:paraId="3C2D172F" w14:textId="77777777" w:rsidR="00AD0998" w:rsidRDefault="00AD09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561BCF" w14:textId="77777777" w:rsidR="003808DA" w:rsidRDefault="003808DA">
      <w:r>
        <w:separator/>
      </w:r>
    </w:p>
  </w:footnote>
  <w:footnote w:type="continuationSeparator" w:id="0">
    <w:p w14:paraId="47C83CA5" w14:textId="77777777" w:rsidR="003808DA" w:rsidRDefault="00380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5517C5" w14:textId="77777777" w:rsidR="00DB58B4" w:rsidRDefault="00DB58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2E6D4" w14:textId="77777777" w:rsidR="00DB58B4" w:rsidRDefault="00DB58B4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935406" w14:textId="77777777" w:rsidR="00DB58B4" w:rsidRDefault="00DB58B4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E0152A" w14:textId="77777777" w:rsidR="00AD0998" w:rsidRDefault="00AD099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150313"/>
    <w:multiLevelType w:val="hybridMultilevel"/>
    <w:tmpl w:val="91AAA83E"/>
    <w:lvl w:ilvl="0" w:tplc="C65ADDEE">
      <w:start w:val="1"/>
      <w:numFmt w:val="decimal"/>
      <w:lvlText w:val="(%1)"/>
      <w:lvlJc w:val="left"/>
      <w:pPr>
        <w:ind w:left="9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0" w:hanging="360"/>
      </w:pPr>
    </w:lvl>
    <w:lvl w:ilvl="2" w:tplc="0405001B" w:tentative="1">
      <w:start w:val="1"/>
      <w:numFmt w:val="lowerRoman"/>
      <w:lvlText w:val="%3."/>
      <w:lvlJc w:val="right"/>
      <w:pPr>
        <w:ind w:left="2350" w:hanging="180"/>
      </w:pPr>
    </w:lvl>
    <w:lvl w:ilvl="3" w:tplc="0405000F" w:tentative="1">
      <w:start w:val="1"/>
      <w:numFmt w:val="decimal"/>
      <w:lvlText w:val="%4."/>
      <w:lvlJc w:val="left"/>
      <w:pPr>
        <w:ind w:left="3070" w:hanging="360"/>
      </w:pPr>
    </w:lvl>
    <w:lvl w:ilvl="4" w:tplc="04050019" w:tentative="1">
      <w:start w:val="1"/>
      <w:numFmt w:val="lowerLetter"/>
      <w:lvlText w:val="%5."/>
      <w:lvlJc w:val="left"/>
      <w:pPr>
        <w:ind w:left="3790" w:hanging="360"/>
      </w:pPr>
    </w:lvl>
    <w:lvl w:ilvl="5" w:tplc="0405001B" w:tentative="1">
      <w:start w:val="1"/>
      <w:numFmt w:val="lowerRoman"/>
      <w:lvlText w:val="%6."/>
      <w:lvlJc w:val="right"/>
      <w:pPr>
        <w:ind w:left="4510" w:hanging="180"/>
      </w:pPr>
    </w:lvl>
    <w:lvl w:ilvl="6" w:tplc="0405000F" w:tentative="1">
      <w:start w:val="1"/>
      <w:numFmt w:val="decimal"/>
      <w:lvlText w:val="%7."/>
      <w:lvlJc w:val="left"/>
      <w:pPr>
        <w:ind w:left="5230" w:hanging="360"/>
      </w:pPr>
    </w:lvl>
    <w:lvl w:ilvl="7" w:tplc="04050019" w:tentative="1">
      <w:start w:val="1"/>
      <w:numFmt w:val="lowerLetter"/>
      <w:lvlText w:val="%8."/>
      <w:lvlJc w:val="left"/>
      <w:pPr>
        <w:ind w:left="5950" w:hanging="360"/>
      </w:pPr>
    </w:lvl>
    <w:lvl w:ilvl="8" w:tplc="0405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" w15:restartNumberingAfterBreak="0">
    <w:nsid w:val="18983013"/>
    <w:multiLevelType w:val="hybridMultilevel"/>
    <w:tmpl w:val="0D3860B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1EB7C8B"/>
    <w:multiLevelType w:val="multilevel"/>
    <w:tmpl w:val="7F7E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88404A"/>
    <w:multiLevelType w:val="hybridMultilevel"/>
    <w:tmpl w:val="B67093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1A1C4A"/>
    <w:multiLevelType w:val="hybridMultilevel"/>
    <w:tmpl w:val="09822910"/>
    <w:lvl w:ilvl="0" w:tplc="5E78BFA0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4EFE3C4E"/>
    <w:multiLevelType w:val="multilevel"/>
    <w:tmpl w:val="93047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E227C3"/>
    <w:multiLevelType w:val="multilevel"/>
    <w:tmpl w:val="562A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192AED"/>
    <w:multiLevelType w:val="multilevel"/>
    <w:tmpl w:val="06EE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F10"/>
    <w:rsid w:val="000055C0"/>
    <w:rsid w:val="00006817"/>
    <w:rsid w:val="00026BDA"/>
    <w:rsid w:val="00043155"/>
    <w:rsid w:val="00050D7A"/>
    <w:rsid w:val="00053EF6"/>
    <w:rsid w:val="0006236B"/>
    <w:rsid w:val="00063D22"/>
    <w:rsid w:val="00065316"/>
    <w:rsid w:val="000759D9"/>
    <w:rsid w:val="000866F1"/>
    <w:rsid w:val="00087F10"/>
    <w:rsid w:val="0009027F"/>
    <w:rsid w:val="00090419"/>
    <w:rsid w:val="000A13EA"/>
    <w:rsid w:val="000A7708"/>
    <w:rsid w:val="000B556F"/>
    <w:rsid w:val="000B75A8"/>
    <w:rsid w:val="000C6454"/>
    <w:rsid w:val="000C6991"/>
    <w:rsid w:val="000D1092"/>
    <w:rsid w:val="000D18C6"/>
    <w:rsid w:val="000D33FC"/>
    <w:rsid w:val="000D5516"/>
    <w:rsid w:val="000E50AF"/>
    <w:rsid w:val="000F4277"/>
    <w:rsid w:val="001036AD"/>
    <w:rsid w:val="0010696F"/>
    <w:rsid w:val="001123D3"/>
    <w:rsid w:val="00122069"/>
    <w:rsid w:val="001234E5"/>
    <w:rsid w:val="00130C0F"/>
    <w:rsid w:val="001310E8"/>
    <w:rsid w:val="00131385"/>
    <w:rsid w:val="001343B8"/>
    <w:rsid w:val="0014489C"/>
    <w:rsid w:val="00160D13"/>
    <w:rsid w:val="001904A6"/>
    <w:rsid w:val="00190DB9"/>
    <w:rsid w:val="001A220B"/>
    <w:rsid w:val="001A6C6B"/>
    <w:rsid w:val="001B5509"/>
    <w:rsid w:val="001C7203"/>
    <w:rsid w:val="001D733A"/>
    <w:rsid w:val="001E0DC0"/>
    <w:rsid w:val="001E7E34"/>
    <w:rsid w:val="00210A9A"/>
    <w:rsid w:val="00212038"/>
    <w:rsid w:val="002134BA"/>
    <w:rsid w:val="00234C59"/>
    <w:rsid w:val="00240DED"/>
    <w:rsid w:val="002471EF"/>
    <w:rsid w:val="0027284B"/>
    <w:rsid w:val="00275DDC"/>
    <w:rsid w:val="002831CC"/>
    <w:rsid w:val="00297609"/>
    <w:rsid w:val="002A6FFB"/>
    <w:rsid w:val="002B4275"/>
    <w:rsid w:val="002B6EC6"/>
    <w:rsid w:val="002D139A"/>
    <w:rsid w:val="002D19CB"/>
    <w:rsid w:val="002D1C63"/>
    <w:rsid w:val="002E298A"/>
    <w:rsid w:val="002E2D6D"/>
    <w:rsid w:val="002E6F12"/>
    <w:rsid w:val="002F3BD8"/>
    <w:rsid w:val="003049AF"/>
    <w:rsid w:val="003054A2"/>
    <w:rsid w:val="00305CF8"/>
    <w:rsid w:val="003310E4"/>
    <w:rsid w:val="00342995"/>
    <w:rsid w:val="003571FC"/>
    <w:rsid w:val="00371F4E"/>
    <w:rsid w:val="003808DA"/>
    <w:rsid w:val="00393DCA"/>
    <w:rsid w:val="003D3157"/>
    <w:rsid w:val="003F412E"/>
    <w:rsid w:val="00401351"/>
    <w:rsid w:val="00401FC0"/>
    <w:rsid w:val="00410C2A"/>
    <w:rsid w:val="00413D3F"/>
    <w:rsid w:val="00415E5D"/>
    <w:rsid w:val="00416F19"/>
    <w:rsid w:val="004246B1"/>
    <w:rsid w:val="00425433"/>
    <w:rsid w:val="00426774"/>
    <w:rsid w:val="00427050"/>
    <w:rsid w:val="004363CC"/>
    <w:rsid w:val="00462A41"/>
    <w:rsid w:val="00472B30"/>
    <w:rsid w:val="00475DA4"/>
    <w:rsid w:val="00476CB6"/>
    <w:rsid w:val="00481723"/>
    <w:rsid w:val="004A01C1"/>
    <w:rsid w:val="004A5C79"/>
    <w:rsid w:val="004B1FD2"/>
    <w:rsid w:val="004D6688"/>
    <w:rsid w:val="004E1D99"/>
    <w:rsid w:val="004E2F29"/>
    <w:rsid w:val="004E5783"/>
    <w:rsid w:val="004E59CA"/>
    <w:rsid w:val="004F1CF5"/>
    <w:rsid w:val="00500530"/>
    <w:rsid w:val="005032D8"/>
    <w:rsid w:val="0050607C"/>
    <w:rsid w:val="005128BF"/>
    <w:rsid w:val="00515AF5"/>
    <w:rsid w:val="00530D55"/>
    <w:rsid w:val="00531862"/>
    <w:rsid w:val="0053270A"/>
    <w:rsid w:val="0054253F"/>
    <w:rsid w:val="00546B22"/>
    <w:rsid w:val="00547BBD"/>
    <w:rsid w:val="0055104F"/>
    <w:rsid w:val="00552D38"/>
    <w:rsid w:val="005651EC"/>
    <w:rsid w:val="00566AD0"/>
    <w:rsid w:val="00567785"/>
    <w:rsid w:val="0057768C"/>
    <w:rsid w:val="005933AD"/>
    <w:rsid w:val="00596D21"/>
    <w:rsid w:val="005A40A6"/>
    <w:rsid w:val="005B47DB"/>
    <w:rsid w:val="005B4CB7"/>
    <w:rsid w:val="005B6A77"/>
    <w:rsid w:val="005C3DD5"/>
    <w:rsid w:val="005C4469"/>
    <w:rsid w:val="005D42B3"/>
    <w:rsid w:val="005D61E3"/>
    <w:rsid w:val="005D6B23"/>
    <w:rsid w:val="005E29F2"/>
    <w:rsid w:val="005F2A7A"/>
    <w:rsid w:val="005F743C"/>
    <w:rsid w:val="006030CB"/>
    <w:rsid w:val="00623EB2"/>
    <w:rsid w:val="00631CA1"/>
    <w:rsid w:val="006324E0"/>
    <w:rsid w:val="006373DA"/>
    <w:rsid w:val="00642A25"/>
    <w:rsid w:val="00645961"/>
    <w:rsid w:val="00656B20"/>
    <w:rsid w:val="0066527E"/>
    <w:rsid w:val="00682127"/>
    <w:rsid w:val="006973FE"/>
    <w:rsid w:val="006A18BF"/>
    <w:rsid w:val="006A7F17"/>
    <w:rsid w:val="006E764F"/>
    <w:rsid w:val="006F144B"/>
    <w:rsid w:val="00701B9E"/>
    <w:rsid w:val="00704458"/>
    <w:rsid w:val="007101A1"/>
    <w:rsid w:val="00717F6A"/>
    <w:rsid w:val="00721713"/>
    <w:rsid w:val="00724D27"/>
    <w:rsid w:val="00732BE7"/>
    <w:rsid w:val="007334BF"/>
    <w:rsid w:val="00743FB0"/>
    <w:rsid w:val="00750A3E"/>
    <w:rsid w:val="00764905"/>
    <w:rsid w:val="00764E5F"/>
    <w:rsid w:val="007652E8"/>
    <w:rsid w:val="00772BE5"/>
    <w:rsid w:val="00774E8C"/>
    <w:rsid w:val="00776ACE"/>
    <w:rsid w:val="00794E64"/>
    <w:rsid w:val="007B0FC8"/>
    <w:rsid w:val="007C6025"/>
    <w:rsid w:val="007E0062"/>
    <w:rsid w:val="007E7C50"/>
    <w:rsid w:val="007F59EA"/>
    <w:rsid w:val="008139C4"/>
    <w:rsid w:val="0083257D"/>
    <w:rsid w:val="0083321F"/>
    <w:rsid w:val="00834D69"/>
    <w:rsid w:val="00837EE4"/>
    <w:rsid w:val="00853BA4"/>
    <w:rsid w:val="008546DB"/>
    <w:rsid w:val="008549CB"/>
    <w:rsid w:val="0086253C"/>
    <w:rsid w:val="008653AA"/>
    <w:rsid w:val="00896C00"/>
    <w:rsid w:val="008C6425"/>
    <w:rsid w:val="008E0ED2"/>
    <w:rsid w:val="008E185E"/>
    <w:rsid w:val="008E5110"/>
    <w:rsid w:val="008F25A1"/>
    <w:rsid w:val="009065B5"/>
    <w:rsid w:val="0092266A"/>
    <w:rsid w:val="009279C5"/>
    <w:rsid w:val="00947152"/>
    <w:rsid w:val="00954DC1"/>
    <w:rsid w:val="00955025"/>
    <w:rsid w:val="00955ACC"/>
    <w:rsid w:val="009608A0"/>
    <w:rsid w:val="0096326B"/>
    <w:rsid w:val="0097456E"/>
    <w:rsid w:val="00976FC7"/>
    <w:rsid w:val="0099462D"/>
    <w:rsid w:val="009A2E29"/>
    <w:rsid w:val="009C2E0F"/>
    <w:rsid w:val="009C4A43"/>
    <w:rsid w:val="009D2F92"/>
    <w:rsid w:val="009F5350"/>
    <w:rsid w:val="00A01DFD"/>
    <w:rsid w:val="00A435BC"/>
    <w:rsid w:val="00A47C32"/>
    <w:rsid w:val="00A56437"/>
    <w:rsid w:val="00A63498"/>
    <w:rsid w:val="00A64B64"/>
    <w:rsid w:val="00A80E20"/>
    <w:rsid w:val="00A9753A"/>
    <w:rsid w:val="00AA263B"/>
    <w:rsid w:val="00AA6BD5"/>
    <w:rsid w:val="00AC2BE8"/>
    <w:rsid w:val="00AC40A3"/>
    <w:rsid w:val="00AD0998"/>
    <w:rsid w:val="00AE6848"/>
    <w:rsid w:val="00AE79FC"/>
    <w:rsid w:val="00AF2B66"/>
    <w:rsid w:val="00B12F8F"/>
    <w:rsid w:val="00B150AD"/>
    <w:rsid w:val="00B16379"/>
    <w:rsid w:val="00B25369"/>
    <w:rsid w:val="00B26CC0"/>
    <w:rsid w:val="00B40D42"/>
    <w:rsid w:val="00B50B51"/>
    <w:rsid w:val="00B6038B"/>
    <w:rsid w:val="00B61370"/>
    <w:rsid w:val="00B6231C"/>
    <w:rsid w:val="00B64AAE"/>
    <w:rsid w:val="00B965A7"/>
    <w:rsid w:val="00B96F22"/>
    <w:rsid w:val="00BA10C6"/>
    <w:rsid w:val="00BA453F"/>
    <w:rsid w:val="00BA6E13"/>
    <w:rsid w:val="00BA72C8"/>
    <w:rsid w:val="00BC0E24"/>
    <w:rsid w:val="00BC1B3E"/>
    <w:rsid w:val="00BC5644"/>
    <w:rsid w:val="00BD62D0"/>
    <w:rsid w:val="00BE1A72"/>
    <w:rsid w:val="00BF6C60"/>
    <w:rsid w:val="00BF7C1B"/>
    <w:rsid w:val="00C14FF4"/>
    <w:rsid w:val="00C238F9"/>
    <w:rsid w:val="00C23C46"/>
    <w:rsid w:val="00C41B6C"/>
    <w:rsid w:val="00C4450D"/>
    <w:rsid w:val="00C528BB"/>
    <w:rsid w:val="00C75ECD"/>
    <w:rsid w:val="00C75F72"/>
    <w:rsid w:val="00C819F7"/>
    <w:rsid w:val="00C9423F"/>
    <w:rsid w:val="00C953F2"/>
    <w:rsid w:val="00CA1524"/>
    <w:rsid w:val="00CC20FC"/>
    <w:rsid w:val="00CC686B"/>
    <w:rsid w:val="00CD04C3"/>
    <w:rsid w:val="00CE29CC"/>
    <w:rsid w:val="00CF0947"/>
    <w:rsid w:val="00D02EA9"/>
    <w:rsid w:val="00D03282"/>
    <w:rsid w:val="00D456D5"/>
    <w:rsid w:val="00D51F58"/>
    <w:rsid w:val="00D57E38"/>
    <w:rsid w:val="00D64D00"/>
    <w:rsid w:val="00D65524"/>
    <w:rsid w:val="00D65FDB"/>
    <w:rsid w:val="00D70B0F"/>
    <w:rsid w:val="00D739BD"/>
    <w:rsid w:val="00D83F95"/>
    <w:rsid w:val="00D9192E"/>
    <w:rsid w:val="00D92CAE"/>
    <w:rsid w:val="00DA0002"/>
    <w:rsid w:val="00DA0450"/>
    <w:rsid w:val="00DB58B4"/>
    <w:rsid w:val="00DC4008"/>
    <w:rsid w:val="00DD230A"/>
    <w:rsid w:val="00DD407A"/>
    <w:rsid w:val="00DD65A7"/>
    <w:rsid w:val="00DE1937"/>
    <w:rsid w:val="00DF3C26"/>
    <w:rsid w:val="00DF7044"/>
    <w:rsid w:val="00E24958"/>
    <w:rsid w:val="00E31AB4"/>
    <w:rsid w:val="00E435F9"/>
    <w:rsid w:val="00E74321"/>
    <w:rsid w:val="00E744CE"/>
    <w:rsid w:val="00E941B8"/>
    <w:rsid w:val="00EB4260"/>
    <w:rsid w:val="00EC07B1"/>
    <w:rsid w:val="00EC504F"/>
    <w:rsid w:val="00EE7C4F"/>
    <w:rsid w:val="00F01732"/>
    <w:rsid w:val="00F1676D"/>
    <w:rsid w:val="00F2761C"/>
    <w:rsid w:val="00F30680"/>
    <w:rsid w:val="00F56874"/>
    <w:rsid w:val="00F56C4C"/>
    <w:rsid w:val="00F6598A"/>
    <w:rsid w:val="00F80167"/>
    <w:rsid w:val="00F80860"/>
    <w:rsid w:val="00F82AB3"/>
    <w:rsid w:val="00F960C2"/>
    <w:rsid w:val="00F96EEB"/>
    <w:rsid w:val="00FA13B7"/>
    <w:rsid w:val="00FB3C6C"/>
    <w:rsid w:val="00FC43DE"/>
    <w:rsid w:val="00FD084B"/>
    <w:rsid w:val="00FF6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"/>
    </o:shapedefaults>
    <o:shapelayout v:ext="edit">
      <o:idmap v:ext="edit" data="1"/>
    </o:shapelayout>
  </w:shapeDefaults>
  <w:decimalSymbol w:val=","/>
  <w:listSeparator w:val=";"/>
  <w14:docId w14:val="00DD65A9"/>
  <w15:chartTrackingRefBased/>
  <w15:docId w15:val="{4EAFCDA0-D7FE-4C49-BF36-A552074F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47B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5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C14FF4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23EB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8C6425"/>
    <w:pPr>
      <w:tabs>
        <w:tab w:val="center" w:pos="4536"/>
        <w:tab w:val="right" w:pos="9072"/>
      </w:tabs>
    </w:pPr>
    <w:rPr>
      <w:sz w:val="20"/>
      <w:szCs w:val="20"/>
    </w:rPr>
  </w:style>
  <w:style w:type="table" w:styleId="Mkatabulky">
    <w:name w:val="Table Grid"/>
    <w:basedOn w:val="Normlntabulka"/>
    <w:rsid w:val="008C64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0055C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B550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F01732"/>
    <w:rPr>
      <w:rFonts w:ascii="Arial" w:hAnsi="Arial"/>
      <w:sz w:val="22"/>
      <w:szCs w:val="22"/>
    </w:rPr>
  </w:style>
  <w:style w:type="character" w:styleId="Hypertextovodkaz">
    <w:name w:val="Hyperlink"/>
    <w:unhideWhenUsed/>
    <w:rsid w:val="00A9753A"/>
    <w:rPr>
      <w:color w:val="0000FF"/>
      <w:u w:val="single"/>
    </w:rPr>
  </w:style>
  <w:style w:type="paragraph" w:customStyle="1" w:styleId="Normln2">
    <w:name w:val="Normální2"/>
    <w:basedOn w:val="Normln"/>
    <w:rsid w:val="00A9753A"/>
    <w:pPr>
      <w:shd w:val="clear" w:color="auto" w:fill="FFFFFF"/>
      <w:suppressAutoHyphens/>
    </w:pPr>
    <w:rPr>
      <w:rFonts w:ascii="Times New Roman" w:hAnsi="Times New Roman"/>
      <w:sz w:val="24"/>
      <w:szCs w:val="24"/>
      <w:lang w:eastAsia="ar-SA"/>
    </w:rPr>
  </w:style>
  <w:style w:type="character" w:styleId="Siln">
    <w:name w:val="Strong"/>
    <w:uiPriority w:val="22"/>
    <w:qFormat/>
    <w:rsid w:val="00A9753A"/>
    <w:rPr>
      <w:b/>
      <w:bCs/>
    </w:rPr>
  </w:style>
  <w:style w:type="character" w:customStyle="1" w:styleId="x193iq5w">
    <w:name w:val="x193iq5w"/>
    <w:rsid w:val="00A9753A"/>
  </w:style>
  <w:style w:type="paragraph" w:styleId="Odstavecseseznamem">
    <w:name w:val="List Paragraph"/>
    <w:basedOn w:val="Normln"/>
    <w:qFormat/>
    <w:rsid w:val="00F56C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D02EA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E0E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0E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E0ED2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0E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E0ED2"/>
    <w:rPr>
      <w:rFonts w:ascii="Arial" w:hAnsi="Arial"/>
      <w:b/>
      <w:bCs/>
    </w:rPr>
  </w:style>
  <w:style w:type="paragraph" w:customStyle="1" w:styleId="Default">
    <w:name w:val="Default"/>
    <w:rsid w:val="0092266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styleId="Zdraznn">
    <w:name w:val="Emphasis"/>
    <w:basedOn w:val="Standardnpsmoodstavce"/>
    <w:uiPriority w:val="20"/>
    <w:qFormat/>
    <w:rsid w:val="00AA263B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C14FF4"/>
    <w:rPr>
      <w:b/>
      <w:bCs/>
      <w:sz w:val="27"/>
      <w:szCs w:val="27"/>
    </w:rPr>
  </w:style>
  <w:style w:type="character" w:customStyle="1" w:styleId="truncate">
    <w:name w:val="truncate"/>
    <w:basedOn w:val="Standardnpsmoodstavce"/>
    <w:rsid w:val="00BF6C60"/>
  </w:style>
  <w:style w:type="character" w:customStyle="1" w:styleId="ZpatChar">
    <w:name w:val="Zápatí Char"/>
    <w:basedOn w:val="Standardnpsmoodstavce"/>
    <w:link w:val="Zpat"/>
    <w:uiPriority w:val="99"/>
    <w:rsid w:val="00C819F7"/>
    <w:rPr>
      <w:rFonts w:ascii="Arial" w:hAnsi="Arial"/>
    </w:rPr>
  </w:style>
  <w:style w:type="character" w:customStyle="1" w:styleId="y2iqfc">
    <w:name w:val="y2iqfc"/>
    <w:basedOn w:val="Standardnpsmoodstavce"/>
    <w:rsid w:val="00C819F7"/>
  </w:style>
  <w:style w:type="character" w:styleId="Sledovanodkaz">
    <w:name w:val="FollowedHyperlink"/>
    <w:basedOn w:val="Standardnpsmoodstavce"/>
    <w:uiPriority w:val="99"/>
    <w:semiHidden/>
    <w:unhideWhenUsed/>
    <w:rsid w:val="00D65FDB"/>
    <w:rPr>
      <w:color w:val="954F72" w:themeColor="followedHyperlink"/>
      <w:u w:val="single"/>
    </w:rPr>
  </w:style>
  <w:style w:type="paragraph" w:styleId="Revize">
    <w:name w:val="Revision"/>
    <w:hidden/>
    <w:uiPriority w:val="99"/>
    <w:semiHidden/>
    <w:rsid w:val="00B96F22"/>
    <w:rPr>
      <w:rFonts w:ascii="Arial" w:hAnsi="Arial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23EB2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Nadpis1Char">
    <w:name w:val="Nadpis 1 Char"/>
    <w:basedOn w:val="Standardnpsmoodstavce"/>
    <w:link w:val="Nadpis1"/>
    <w:uiPriority w:val="9"/>
    <w:rsid w:val="00547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59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7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0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6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83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96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24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834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75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16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9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facebook.com/spravakrnap" TargetMode="Externa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ww.krnap.cz/priroda/ochrana/koncepcni-dokumenty/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mailto:rdrahny@krnap.cz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jpeg"/><Relationship Id="rId22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3C29B-81D1-4B64-B678-DE9A55D51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641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Správa KRNAP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atondrova</dc:creator>
  <cp:keywords/>
  <cp:lastModifiedBy>rdrahny</cp:lastModifiedBy>
  <cp:revision>4</cp:revision>
  <cp:lastPrinted>2008-09-23T07:52:00Z</cp:lastPrinted>
  <dcterms:created xsi:type="dcterms:W3CDTF">2025-07-25T06:33:00Z</dcterms:created>
  <dcterms:modified xsi:type="dcterms:W3CDTF">2025-07-25T08:05:00Z</dcterms:modified>
</cp:coreProperties>
</file>